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C19" w:rsidRPr="00522C19" w:rsidRDefault="00522C19" w:rsidP="00522C19">
      <w:pPr>
        <w:spacing w:after="0" w:line="520" w:lineRule="exact"/>
        <w:rPr>
          <w:rFonts w:ascii="宋体" w:eastAsia="宋体" w:hAnsi="宋体" w:cs="宋体"/>
          <w:sz w:val="28"/>
          <w:szCs w:val="28"/>
        </w:rPr>
      </w:pPr>
      <w:r w:rsidRPr="00522C19">
        <w:rPr>
          <w:rFonts w:ascii="宋体" w:eastAsia="宋体" w:hAnsi="宋体" w:cs="宋体" w:hint="eastAsia"/>
          <w:sz w:val="28"/>
          <w:szCs w:val="28"/>
        </w:rPr>
        <w:t>附件：</w:t>
      </w:r>
    </w:p>
    <w:p w:rsidR="00527C8D" w:rsidRDefault="00527C8D" w:rsidP="00527C8D">
      <w:pPr>
        <w:spacing w:after="0" w:line="520" w:lineRule="exact"/>
        <w:jc w:val="center"/>
        <w:rPr>
          <w:rFonts w:ascii="Calibri" w:eastAsia="宋体" w:hAnsi="Calibri"/>
          <w:sz w:val="32"/>
          <w:szCs w:val="32"/>
        </w:rPr>
      </w:pPr>
      <w:r>
        <w:rPr>
          <w:rFonts w:ascii="宋体" w:eastAsia="宋体" w:hAnsi="宋体" w:cs="宋体" w:hint="eastAsia"/>
          <w:sz w:val="32"/>
          <w:szCs w:val="32"/>
        </w:rPr>
        <w:t>日用杂品行业“十三五”时期科技创新人物</w:t>
      </w:r>
    </w:p>
    <w:p w:rsidR="00527C8D" w:rsidRDefault="00527C8D" w:rsidP="00527C8D">
      <w:pPr>
        <w:spacing w:after="0" w:line="520" w:lineRule="exact"/>
        <w:jc w:val="center"/>
        <w:rPr>
          <w:rFonts w:ascii="Calibri" w:hAnsi="Calibri"/>
          <w:sz w:val="32"/>
          <w:szCs w:val="32"/>
        </w:rPr>
      </w:pPr>
      <w:r>
        <w:rPr>
          <w:rFonts w:ascii="宋体" w:eastAsia="宋体" w:hAnsi="宋体" w:cs="宋体" w:hint="eastAsia"/>
          <w:sz w:val="32"/>
          <w:szCs w:val="32"/>
        </w:rPr>
        <w:t>名单及推荐理由</w:t>
      </w:r>
    </w:p>
    <w:p w:rsidR="00527C8D" w:rsidRDefault="00527C8D" w:rsidP="00527C8D">
      <w:pPr>
        <w:spacing w:after="0" w:line="520" w:lineRule="exact"/>
        <w:jc w:val="center"/>
        <w:rPr>
          <w:rFonts w:ascii="Calibri" w:eastAsia="宋体" w:hAnsi="Calibri"/>
          <w:sz w:val="28"/>
          <w:szCs w:val="28"/>
        </w:rPr>
      </w:pPr>
      <w:r>
        <w:rPr>
          <w:rFonts w:ascii="Calibri" w:eastAsia="宋体" w:hAnsi="Calibri" w:hint="eastAsia"/>
          <w:sz w:val="28"/>
          <w:szCs w:val="28"/>
        </w:rPr>
        <w:t>（按姓氏笔划排序）</w:t>
      </w:r>
    </w:p>
    <w:p w:rsidR="00527C8D" w:rsidRDefault="00527C8D" w:rsidP="00527C8D">
      <w:pPr>
        <w:spacing w:after="0" w:line="520" w:lineRule="exact"/>
        <w:jc w:val="center"/>
        <w:rPr>
          <w:rFonts w:ascii="Calibri" w:eastAsia="宋体" w:hAnsi="Calibri"/>
          <w:sz w:val="28"/>
          <w:szCs w:val="28"/>
        </w:rPr>
      </w:pPr>
    </w:p>
    <w:tbl>
      <w:tblPr>
        <w:tblW w:w="9606" w:type="dxa"/>
        <w:tblInd w:w="-577" w:type="dxa"/>
        <w:tblLayout w:type="fixed"/>
        <w:tblCellMar>
          <w:left w:w="10" w:type="dxa"/>
          <w:right w:w="10" w:type="dxa"/>
        </w:tblCellMar>
        <w:tblLook w:val="04A0"/>
      </w:tblPr>
      <w:tblGrid>
        <w:gridCol w:w="851"/>
        <w:gridCol w:w="1809"/>
        <w:gridCol w:w="1701"/>
        <w:gridCol w:w="1417"/>
        <w:gridCol w:w="3828"/>
      </w:tblGrid>
      <w:tr w:rsidR="00527C8D" w:rsidTr="00FE28C1">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Calibri" w:hAnsi="Calibri"/>
                <w:sz w:val="30"/>
                <w:szCs w:val="30"/>
              </w:rPr>
            </w:pPr>
            <w:r>
              <w:rPr>
                <w:rFonts w:ascii="宋体" w:eastAsia="宋体" w:hAnsi="宋体" w:cs="宋体" w:hint="eastAsia"/>
                <w:sz w:val="30"/>
                <w:szCs w:val="30"/>
              </w:rPr>
              <w:t>序号</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Calibri" w:hAnsi="Calibri"/>
                <w:sz w:val="30"/>
                <w:szCs w:val="30"/>
              </w:rPr>
            </w:pPr>
            <w:r>
              <w:rPr>
                <w:rFonts w:ascii="宋体" w:eastAsia="宋体" w:hAnsi="宋体" w:cs="宋体" w:hint="eastAsia"/>
                <w:sz w:val="30"/>
                <w:szCs w:val="30"/>
              </w:rPr>
              <w:t>所属行业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Calibri" w:hAnsi="Calibri"/>
                <w:sz w:val="30"/>
                <w:szCs w:val="30"/>
              </w:rPr>
            </w:pPr>
            <w:r>
              <w:rPr>
                <w:rFonts w:ascii="宋体" w:eastAsia="宋体" w:hAnsi="宋体" w:cs="宋体" w:hint="eastAsia"/>
                <w:sz w:val="30"/>
                <w:szCs w:val="30"/>
              </w:rPr>
              <w:t>姓名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line="220" w:lineRule="atLeast"/>
              <w:jc w:val="center"/>
              <w:rPr>
                <w:rFonts w:ascii="Calibri" w:hAnsi="Calibri"/>
                <w:sz w:val="30"/>
                <w:szCs w:val="30"/>
              </w:rPr>
            </w:pPr>
            <w:r>
              <w:rPr>
                <w:rFonts w:ascii="宋体" w:eastAsia="宋体" w:hAnsi="宋体" w:cs="宋体" w:hint="eastAsia"/>
                <w:sz w:val="30"/>
                <w:szCs w:val="30"/>
              </w:rPr>
              <w:t>职务</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line="220" w:lineRule="atLeast"/>
              <w:jc w:val="center"/>
              <w:rPr>
                <w:rFonts w:ascii="Calibri" w:hAnsi="Calibri"/>
                <w:sz w:val="30"/>
                <w:szCs w:val="30"/>
              </w:rPr>
            </w:pPr>
            <w:r>
              <w:rPr>
                <w:rFonts w:ascii="宋体" w:eastAsia="宋体" w:hAnsi="宋体" w:cs="宋体" w:hint="eastAsia"/>
                <w:sz w:val="30"/>
                <w:szCs w:val="30"/>
              </w:rPr>
              <w:t>公司名称</w:t>
            </w:r>
          </w:p>
        </w:tc>
      </w:tr>
      <w:tr w:rsidR="00527C8D"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宋体" w:eastAsia="宋体" w:hAnsi="宋体"/>
                <w:sz w:val="28"/>
                <w:szCs w:val="28"/>
              </w:rPr>
            </w:pPr>
            <w:r>
              <w:rPr>
                <w:rFonts w:ascii="宋体" w:eastAsia="宋体" w:hAnsi="宋体" w:cs="宋体"/>
                <w:sz w:val="28"/>
                <w:szCs w:val="28"/>
              </w:rPr>
              <w:t>1</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宋体" w:eastAsia="宋体" w:hAnsi="宋体" w:cs="宋体"/>
                <w:sz w:val="30"/>
                <w:szCs w:val="30"/>
              </w:rPr>
            </w:pPr>
            <w:r>
              <w:rPr>
                <w:rFonts w:ascii="宋体" w:eastAsia="宋体" w:hAnsi="宋体" w:cs="宋体" w:hint="eastAsia"/>
                <w:sz w:val="30"/>
                <w:szCs w:val="30"/>
              </w:rPr>
              <w:t>制伞</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王有</w:t>
            </w:r>
            <w:r w:rsidR="00527C8D">
              <w:rPr>
                <w:rFonts w:ascii="宋体" w:eastAsia="宋体" w:hAnsi="宋体" w:cs="宋体" w:hint="eastAsia"/>
                <w:sz w:val="30"/>
                <w:szCs w:val="30"/>
              </w:rPr>
              <w:t>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宋体" w:eastAsia="宋体" w:hAnsi="宋体" w:cs="宋体"/>
                <w:sz w:val="30"/>
                <w:szCs w:val="30"/>
              </w:rPr>
            </w:pPr>
            <w:r>
              <w:rPr>
                <w:rFonts w:ascii="宋体" w:eastAsia="宋体" w:hAnsi="宋体" w:cs="宋体" w:hint="eastAsia"/>
                <w:sz w:val="30"/>
                <w:szCs w:val="30"/>
              </w:rPr>
              <w:t>晋江市恒溢雨具有限公司</w:t>
            </w:r>
          </w:p>
        </w:tc>
      </w:tr>
      <w:tr w:rsidR="00527C8D" w:rsidTr="00FE28C1">
        <w:trPr>
          <w:trHeight w:val="958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center"/>
              <w:rPr>
                <w:rFonts w:ascii="宋体" w:eastAsia="宋体" w:hAnsi="宋体" w:cs="宋体"/>
                <w:sz w:val="28"/>
                <w:szCs w:val="28"/>
              </w:rPr>
            </w:pPr>
          </w:p>
          <w:p w:rsidR="00527C8D" w:rsidRDefault="00527C8D" w:rsidP="00FE28C1">
            <w:pPr>
              <w:spacing w:after="0"/>
              <w:jc w:val="both"/>
              <w:rPr>
                <w:rFonts w:ascii="宋体" w:eastAsia="宋体" w:hAnsi="宋体" w:cs="宋体"/>
                <w:sz w:val="28"/>
                <w:szCs w:val="28"/>
              </w:rPr>
            </w:pPr>
          </w:p>
          <w:p w:rsidR="00527C8D" w:rsidRDefault="00527C8D" w:rsidP="00FE28C1">
            <w:pPr>
              <w:spacing w:after="0"/>
              <w:jc w:val="both"/>
              <w:rPr>
                <w:rFonts w:ascii="宋体" w:eastAsia="宋体" w:hAnsi="宋体" w:cs="宋体"/>
                <w:sz w:val="28"/>
                <w:szCs w:val="28"/>
              </w:rPr>
            </w:pPr>
          </w:p>
          <w:p w:rsidR="00527C8D" w:rsidRDefault="00527C8D" w:rsidP="00FE28C1">
            <w:pPr>
              <w:spacing w:after="0"/>
              <w:jc w:val="both"/>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27C8D" w:rsidRDefault="00527C8D" w:rsidP="00FE28C1">
            <w:pPr>
              <w:spacing w:after="0" w:line="520" w:lineRule="exact"/>
              <w:ind w:firstLineChars="200" w:firstLine="643"/>
              <w:jc w:val="both"/>
              <w:rPr>
                <w:rFonts w:ascii="宋体" w:eastAsia="宋体" w:hAnsi="宋体"/>
                <w:b/>
                <w:sz w:val="32"/>
                <w:szCs w:val="32"/>
              </w:rPr>
            </w:pPr>
          </w:p>
          <w:p w:rsidR="00527C8D" w:rsidRPr="000B2E43" w:rsidRDefault="00527C8D" w:rsidP="00BA3CCE">
            <w:pPr>
              <w:spacing w:after="0" w:line="520" w:lineRule="exact"/>
              <w:ind w:leftChars="100" w:left="220" w:rightChars="100" w:right="220" w:firstLineChars="200" w:firstLine="643"/>
              <w:jc w:val="both"/>
              <w:rPr>
                <w:rFonts w:ascii="宋体" w:eastAsia="宋体" w:hAnsi="仿宋" w:cs="宋体"/>
                <w:kern w:val="32"/>
                <w:sz w:val="28"/>
                <w:szCs w:val="32"/>
              </w:rPr>
            </w:pPr>
            <w:r w:rsidRPr="004401D5">
              <w:rPr>
                <w:rFonts w:ascii="宋体" w:eastAsia="宋体" w:hAnsi="宋体" w:hint="eastAsia"/>
                <w:b/>
                <w:sz w:val="32"/>
                <w:szCs w:val="32"/>
              </w:rPr>
              <w:t>王有余，</w:t>
            </w:r>
            <w:r w:rsidRPr="004401D5">
              <w:rPr>
                <w:rFonts w:ascii="宋体" w:eastAsia="宋体" w:hAnsi="仿宋" w:cs="宋体" w:hint="eastAsia"/>
                <w:kern w:val="32"/>
                <w:sz w:val="28"/>
                <w:szCs w:val="32"/>
              </w:rPr>
              <w:t>晋江市恒溢雨具有限公司董事长。</w:t>
            </w:r>
            <w:r>
              <w:rPr>
                <w:rFonts w:ascii="宋体" w:eastAsia="宋体" w:hAnsi="仿宋" w:cs="宋体" w:hint="eastAsia"/>
                <w:kern w:val="32"/>
                <w:sz w:val="28"/>
                <w:szCs w:val="32"/>
              </w:rPr>
              <w:t>“十三五”期间，王有余坚持创新成果为生产服务，企业每年研发投入不低于销售收入的3%，累计投入1000余万元进行雨伞配件、钢槽等产品研究开发。开展研发项目12个，取得5项发明</w:t>
            </w:r>
            <w:bookmarkStart w:id="0" w:name="_GoBack"/>
            <w:bookmarkEnd w:id="0"/>
            <w:r>
              <w:rPr>
                <w:rFonts w:ascii="宋体" w:eastAsia="宋体" w:hAnsi="仿宋" w:cs="宋体" w:hint="eastAsia"/>
                <w:kern w:val="32"/>
                <w:sz w:val="28"/>
                <w:szCs w:val="32"/>
              </w:rPr>
              <w:t>专利、61项实用新型专利，专利科技成果转化20余项，主要涉及伞用U形槽骨系列产品、雨伞骨架系列产品、伞用复合材料系列产品、防脱伞骨架新型材料系列产品等。2019年《自动组装中碟的伞骨加工装置》发明专利荣获国家知识产权总局颁发的第</w:t>
            </w:r>
            <w:r w:rsidRPr="00AA0F72">
              <w:rPr>
                <w:rFonts w:ascii="宋体" w:eastAsia="宋体" w:hAnsi="仿宋" w:cs="宋体" w:hint="eastAsia"/>
                <w:kern w:val="32"/>
                <w:sz w:val="28"/>
                <w:szCs w:val="32"/>
              </w:rPr>
              <w:t>二十一届</w:t>
            </w:r>
            <w:r>
              <w:rPr>
                <w:rFonts w:ascii="宋体" w:eastAsia="宋体" w:hAnsi="仿宋" w:cs="宋体" w:hint="eastAsia"/>
                <w:kern w:val="32"/>
                <w:sz w:val="28"/>
                <w:szCs w:val="32"/>
              </w:rPr>
              <w:t>国家专利优秀奖。企业多项自主知识产权成果均得到行业认可，“十三五”期间，累计销售额高达10.42亿元，进一步提升了公司的竞争力。</w:t>
            </w:r>
          </w:p>
        </w:tc>
      </w:tr>
    </w:tbl>
    <w:tbl>
      <w:tblPr>
        <w:tblpPr w:leftFromText="180" w:rightFromText="180" w:vertAnchor="text" w:horzAnchor="margin" w:tblpXSpec="center" w:tblpY="181"/>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0B2E43">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ind w:firstLineChars="100" w:firstLine="280"/>
              <w:rPr>
                <w:rFonts w:ascii="宋体" w:eastAsia="宋体" w:hAnsi="宋体" w:cs="宋体"/>
                <w:sz w:val="28"/>
                <w:szCs w:val="28"/>
              </w:rPr>
            </w:pPr>
            <w:r>
              <w:rPr>
                <w:rFonts w:ascii="宋体" w:eastAsia="宋体" w:hAnsi="宋体" w:cs="宋体"/>
                <w:sz w:val="28"/>
                <w:szCs w:val="28"/>
              </w:rPr>
              <w:lastRenderedPageBreak/>
              <w:t>2</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jc w:val="center"/>
              <w:rPr>
                <w:rFonts w:ascii="宋体" w:eastAsia="宋体" w:hAnsi="宋体" w:cs="宋体"/>
                <w:sz w:val="30"/>
                <w:szCs w:val="30"/>
              </w:rPr>
            </w:pPr>
            <w:r>
              <w:rPr>
                <w:rFonts w:ascii="宋体" w:eastAsia="宋体" w:hAnsi="宋体" w:cs="宋体" w:hint="eastAsia"/>
                <w:sz w:val="30"/>
                <w:szCs w:val="30"/>
              </w:rPr>
              <w:t>衣架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jc w:val="center"/>
              <w:rPr>
                <w:rFonts w:ascii="宋体" w:eastAsia="宋体" w:hAnsi="宋体" w:cs="宋体"/>
                <w:sz w:val="30"/>
                <w:szCs w:val="30"/>
              </w:rPr>
            </w:pPr>
            <w:r>
              <w:rPr>
                <w:rFonts w:ascii="宋体" w:eastAsia="宋体" w:hAnsi="宋体" w:cs="宋体" w:hint="eastAsia"/>
                <w:sz w:val="30"/>
                <w:szCs w:val="30"/>
              </w:rPr>
              <w:t>毛惠霖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jc w:val="center"/>
              <w:rPr>
                <w:rFonts w:ascii="宋体" w:eastAsia="宋体" w:hAnsi="宋体" w:cs="宋体"/>
                <w:sz w:val="30"/>
                <w:szCs w:val="30"/>
              </w:rPr>
            </w:pPr>
            <w:r>
              <w:rPr>
                <w:rFonts w:ascii="宋体" w:eastAsia="宋体" w:hAnsi="宋体" w:cs="宋体" w:hint="eastAsia"/>
                <w:sz w:val="30"/>
                <w:szCs w:val="30"/>
              </w:rPr>
              <w:t>桂林毛嘉工艺品有限公司</w:t>
            </w:r>
          </w:p>
        </w:tc>
      </w:tr>
      <w:tr w:rsidR="000B2E43" w:rsidTr="000B2E43">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0B2E43">
            <w:pPr>
              <w:spacing w:after="0" w:line="560" w:lineRule="exact"/>
              <w:ind w:leftChars="50" w:left="110" w:rightChars="50" w:right="110" w:firstLineChars="200" w:firstLine="560"/>
              <w:jc w:val="both"/>
              <w:rPr>
                <w:rFonts w:ascii="宋体" w:eastAsia="宋体" w:hAnsi="仿宋" w:cs="宋体"/>
                <w:kern w:val="32"/>
                <w:sz w:val="28"/>
                <w:szCs w:val="32"/>
              </w:rPr>
            </w:pPr>
          </w:p>
          <w:p w:rsidR="000B2E43" w:rsidRDefault="000B2E43" w:rsidP="00BA3CCE">
            <w:pPr>
              <w:spacing w:after="0" w:line="520" w:lineRule="exact"/>
              <w:ind w:leftChars="100" w:left="220" w:rightChars="100" w:right="220" w:firstLineChars="200" w:firstLine="643"/>
              <w:jc w:val="both"/>
              <w:rPr>
                <w:rFonts w:ascii="宋体" w:eastAsia="宋体" w:hAnsi="仿宋" w:cs="宋体"/>
                <w:kern w:val="32"/>
                <w:sz w:val="28"/>
                <w:szCs w:val="32"/>
              </w:rPr>
            </w:pPr>
            <w:r>
              <w:rPr>
                <w:rFonts w:ascii="宋体" w:eastAsia="宋体" w:hAnsi="宋体" w:hint="eastAsia"/>
                <w:b/>
                <w:sz w:val="32"/>
                <w:szCs w:val="32"/>
              </w:rPr>
              <w:t>毛惠霖</w:t>
            </w:r>
            <w:r>
              <w:rPr>
                <w:rFonts w:ascii="宋体" w:eastAsia="宋体" w:hAnsi="宋体"/>
                <w:b/>
                <w:sz w:val="32"/>
                <w:szCs w:val="32"/>
              </w:rPr>
              <w:t>,</w:t>
            </w:r>
            <w:r>
              <w:rPr>
                <w:rFonts w:ascii="宋体" w:eastAsia="宋体" w:hAnsi="宋体" w:hint="eastAsia"/>
                <w:b/>
                <w:sz w:val="32"/>
                <w:szCs w:val="32"/>
              </w:rPr>
              <w:t xml:space="preserve"> </w:t>
            </w:r>
            <w:r>
              <w:rPr>
                <w:rFonts w:ascii="宋体" w:eastAsia="宋体" w:hAnsi="仿宋" w:cs="宋体" w:hint="eastAsia"/>
                <w:kern w:val="32"/>
                <w:sz w:val="28"/>
                <w:szCs w:val="32"/>
              </w:rPr>
              <w:t>桂林毛嘉工艺品有限公司总经理，硕士研究生学历，工程师。2018年，毛惠霖带领公司研发团队自主研发了一套衣架全自动成型设备，该设备自投产以来，用于日本 “MUJI”系列衣架产品的大批量生产，销售收入已达3000万元人民币，目前正在申请发明专利。2019年她带领公司研发采用新型焊接工艺生产塑料衣架，改变原空心塑料衣架只能采取填充氮气的方法，获得了日本和欧洲采购商的争相采购，当年为公司创收超过500万元人民币。2019年毛惠霖获得实用新型专利6项，其中和日本客户共同设计开发的便携衣架、便携晒袜架已应用于日本 “MUJI”系列衣架产品；一款金属木铁组合衣架，已在国内电商平台上成为了家居收纳晾晒品类的网红产品；2019年毛惠霖新开发的窄领口衣架、折叠铝衣架还获得广交会优秀出口产品设计奖；2020年获外观专利6个，实用新型专利3个。毛惠霖注重人才培养及创新智能化生产,2020年与桂林航天工业学院建立产学研校企合作实践教育和科学研究基地，围绕衣架家居产品开展新产品、新工艺、新技术、新设备和新品种等方面研究。</w:t>
            </w:r>
          </w:p>
          <w:p w:rsidR="000B2E43" w:rsidRDefault="000B2E43" w:rsidP="000B2E43">
            <w:pPr>
              <w:spacing w:after="0" w:line="520" w:lineRule="exact"/>
              <w:ind w:firstLineChars="200" w:firstLine="560"/>
              <w:jc w:val="both"/>
              <w:rPr>
                <w:rFonts w:ascii="宋体" w:eastAsia="宋体" w:hAnsi="仿宋" w:cs="宋体"/>
                <w:kern w:val="32"/>
                <w:sz w:val="28"/>
                <w:szCs w:val="32"/>
              </w:rPr>
            </w:pPr>
          </w:p>
          <w:p w:rsidR="000B2E43" w:rsidRDefault="000B2E43" w:rsidP="000B2E43">
            <w:pPr>
              <w:spacing w:after="0" w:line="560" w:lineRule="exact"/>
              <w:ind w:leftChars="50" w:left="110" w:rightChars="50" w:right="110" w:firstLine="200"/>
              <w:jc w:val="both"/>
              <w:rPr>
                <w:rFonts w:ascii="宋体" w:eastAsia="宋体" w:hAnsi="宋体" w:cs="宋体"/>
                <w:sz w:val="28"/>
                <w:szCs w:val="28"/>
              </w:rPr>
            </w:pPr>
          </w:p>
          <w:p w:rsidR="000B2E43" w:rsidRDefault="000B2E43" w:rsidP="000B2E43">
            <w:pPr>
              <w:spacing w:after="0" w:line="560" w:lineRule="exact"/>
              <w:ind w:leftChars="50" w:left="110" w:rightChars="50" w:right="110" w:firstLine="200"/>
              <w:jc w:val="both"/>
              <w:rPr>
                <w:rFonts w:ascii="宋体" w:eastAsia="宋体" w:hAnsi="宋体" w:cs="宋体"/>
                <w:sz w:val="28"/>
                <w:szCs w:val="28"/>
              </w:rPr>
            </w:pPr>
          </w:p>
          <w:p w:rsidR="000B2E43" w:rsidRDefault="000B2E43" w:rsidP="000B2E43">
            <w:pPr>
              <w:spacing w:after="0" w:line="560" w:lineRule="exact"/>
              <w:ind w:leftChars="50" w:left="110" w:rightChars="50" w:right="110" w:firstLine="200"/>
              <w:jc w:val="both"/>
              <w:rPr>
                <w:rFonts w:ascii="宋体" w:eastAsia="宋体" w:hAnsi="宋体" w:cs="宋体"/>
                <w:sz w:val="28"/>
                <w:szCs w:val="28"/>
              </w:rPr>
            </w:pPr>
          </w:p>
          <w:p w:rsidR="000B2E43" w:rsidRDefault="000B2E43" w:rsidP="000B2E43">
            <w:pPr>
              <w:spacing w:after="0" w:line="560" w:lineRule="exact"/>
              <w:ind w:leftChars="50" w:left="110" w:rightChars="50" w:right="110" w:firstLine="200"/>
              <w:jc w:val="both"/>
              <w:rPr>
                <w:rFonts w:ascii="宋体" w:eastAsia="宋体" w:hAnsi="宋体" w:cs="宋体"/>
                <w:sz w:val="28"/>
                <w:szCs w:val="28"/>
              </w:rPr>
            </w:pPr>
          </w:p>
        </w:tc>
      </w:tr>
    </w:tbl>
    <w:p w:rsidR="004358AB" w:rsidRDefault="004358AB"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0B2E43">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lastRenderedPageBreak/>
              <w:t>3</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0B2E43">
            <w:pPr>
              <w:spacing w:after="0"/>
              <w:jc w:val="center"/>
              <w:rPr>
                <w:rFonts w:ascii="宋体" w:eastAsia="宋体" w:hAnsi="宋体" w:cs="宋体"/>
                <w:sz w:val="30"/>
                <w:szCs w:val="30"/>
              </w:rPr>
            </w:pPr>
            <w:r>
              <w:rPr>
                <w:rFonts w:ascii="宋体" w:eastAsia="宋体" w:hAnsi="宋体" w:cs="宋体" w:hint="eastAsia"/>
                <w:sz w:val="30"/>
                <w:szCs w:val="30"/>
              </w:rPr>
              <w:t>杯壶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0B2E43">
            <w:pPr>
              <w:spacing w:after="0"/>
              <w:jc w:val="center"/>
              <w:rPr>
                <w:rFonts w:ascii="宋体" w:eastAsia="宋体" w:hAnsi="宋体" w:cs="宋体"/>
                <w:sz w:val="30"/>
                <w:szCs w:val="30"/>
              </w:rPr>
            </w:pPr>
            <w:r>
              <w:rPr>
                <w:rFonts w:ascii="宋体" w:eastAsia="宋体" w:hAnsi="宋体" w:cs="宋体" w:hint="eastAsia"/>
                <w:sz w:val="30"/>
                <w:szCs w:val="30"/>
              </w:rPr>
              <w:t>吕 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0B2E43">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0B2E43">
            <w:pPr>
              <w:spacing w:after="0"/>
              <w:jc w:val="center"/>
              <w:rPr>
                <w:rFonts w:ascii="宋体" w:eastAsia="宋体" w:hAnsi="仿宋" w:cs="仿宋"/>
                <w:kern w:val="30"/>
                <w:sz w:val="28"/>
                <w:szCs w:val="30"/>
              </w:rPr>
            </w:pPr>
            <w:r>
              <w:rPr>
                <w:rFonts w:ascii="宋体" w:eastAsia="宋体" w:hAnsi="仿宋" w:cs="仿宋" w:hint="eastAsia"/>
                <w:kern w:val="30"/>
                <w:sz w:val="28"/>
                <w:szCs w:val="30"/>
              </w:rPr>
              <w:t>浙江哈尔斯真空器皿股份</w:t>
            </w:r>
          </w:p>
          <w:p w:rsidR="000B2E43" w:rsidRDefault="00BA3CCE" w:rsidP="000B2E43">
            <w:pPr>
              <w:spacing w:after="0"/>
              <w:jc w:val="center"/>
              <w:rPr>
                <w:rFonts w:ascii="宋体" w:eastAsia="宋体" w:hAnsi="宋体" w:cs="宋体"/>
                <w:sz w:val="30"/>
                <w:szCs w:val="30"/>
              </w:rPr>
            </w:pPr>
            <w:r>
              <w:rPr>
                <w:rFonts w:ascii="宋体" w:eastAsia="宋体" w:hAnsi="仿宋" w:cs="仿宋" w:hint="eastAsia"/>
                <w:kern w:val="30"/>
                <w:sz w:val="28"/>
                <w:szCs w:val="30"/>
              </w:rPr>
              <w:t>有限公司</w:t>
            </w:r>
          </w:p>
        </w:tc>
      </w:tr>
      <w:tr w:rsidR="000B2E43" w:rsidTr="000B2E43">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p w:rsidR="000B2E43" w:rsidRDefault="000B2E43" w:rsidP="000B2E43">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0B2E43">
            <w:pPr>
              <w:spacing w:after="0" w:line="560" w:lineRule="exact"/>
              <w:ind w:rightChars="50" w:right="110"/>
              <w:jc w:val="both"/>
              <w:rPr>
                <w:rFonts w:ascii="宋体" w:eastAsia="宋体" w:hAnsi="宋体" w:cs="宋体"/>
                <w:sz w:val="28"/>
                <w:szCs w:val="28"/>
              </w:rPr>
            </w:pPr>
          </w:p>
          <w:p w:rsidR="00BA3CCE" w:rsidRDefault="00BA3CCE" w:rsidP="00BA3CCE">
            <w:pPr>
              <w:widowControl w:val="0"/>
              <w:adjustRightInd/>
              <w:snapToGrid/>
              <w:spacing w:line="520" w:lineRule="exact"/>
              <w:ind w:leftChars="100" w:left="220" w:rightChars="100" w:right="220" w:firstLineChars="200" w:firstLine="643"/>
              <w:jc w:val="both"/>
              <w:rPr>
                <w:rFonts w:ascii="宋体" w:eastAsia="宋体" w:hAnsi="仿宋" w:cs="宋体"/>
                <w:kern w:val="32"/>
                <w:sz w:val="28"/>
                <w:szCs w:val="32"/>
              </w:rPr>
            </w:pPr>
            <w:r>
              <w:rPr>
                <w:rFonts w:ascii="宋体" w:eastAsia="宋体" w:hAnsi="宋体" w:hint="eastAsia"/>
                <w:b/>
                <w:sz w:val="32"/>
                <w:szCs w:val="32"/>
              </w:rPr>
              <w:t>吕强，</w:t>
            </w:r>
            <w:r>
              <w:rPr>
                <w:rFonts w:ascii="宋体" w:eastAsia="宋体" w:hAnsi="仿宋" w:cs="仿宋" w:hint="eastAsia"/>
                <w:kern w:val="30"/>
                <w:sz w:val="28"/>
                <w:szCs w:val="30"/>
              </w:rPr>
              <w:t>浙江哈尔斯真空器皿股份有限公司董事长，高级经济师。</w:t>
            </w:r>
            <w:r>
              <w:rPr>
                <w:rFonts w:ascii="宋体" w:eastAsia="宋体" w:hAnsi="仿宋" w:cs="宋体" w:hint="eastAsia"/>
                <w:kern w:val="32"/>
                <w:sz w:val="28"/>
                <w:szCs w:val="32"/>
              </w:rPr>
              <w:t>“十三五”期间，公司的研发投入占销售额3%以上，2019年获得国家知识产权优势企业。吕强组织研发了深紫外杀菌技术、纳米膜加热技术、净水过滤技术、相变储能技术、急速节能加热技术等前沿技术应用研发。相关专利技术应用于数字化饮水器具产品，开发出多个系列数字化专利水杯产品。“十三五”期间，吕强的发明专利共有173项。他发明的拉伸内胆三轮强力旋压变薄、气压内撑式无模芯缩口的一体式不锈钢内胆制造方法；通过对强力旋压技术研究，开发了数控旋薄装备、数控空缩装备，形成了不锈钢真空杯壶轻量化成形装备设计与制造能力。与常规产品相比，产品重量可减轻30%，容量增加10%，获得授权发明专利ZL 201710350788.2一种金属真空容器用一体式轻量内胆的制造方法，哈尔斯首创的轻量杯占领了行业高端杯壶的高地。吕强组织公焊料配方研发及钎焊工艺试验，开发出无铅真空钎焊料。产品在使用和废弃时，避免了重金属铅对人体和环境的污染，为健康环保保温杯产品彻底消除铅污染隐患。该技术已经获得国家授权发明专利ZL 201710237894.X一种不锈钢真空容器用无铅焊料及其制造方法和钎焊方法。</w:t>
            </w:r>
          </w:p>
          <w:p w:rsidR="00BA3CCE" w:rsidRDefault="00BA3CCE" w:rsidP="000B2E43">
            <w:pPr>
              <w:spacing w:after="0" w:line="560" w:lineRule="exact"/>
              <w:ind w:rightChars="50" w:right="110"/>
              <w:jc w:val="both"/>
              <w:rPr>
                <w:rFonts w:ascii="宋体" w:eastAsia="宋体" w:hAnsi="宋体" w:cs="宋体"/>
                <w:sz w:val="28"/>
                <w:szCs w:val="28"/>
              </w:rPr>
            </w:pPr>
          </w:p>
        </w:tc>
      </w:tr>
    </w:tbl>
    <w:p w:rsidR="00527C8D" w:rsidRDefault="00527C8D"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4</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制伞</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吕信龙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30"/>
                <w:szCs w:val="30"/>
              </w:rPr>
            </w:pPr>
            <w:r w:rsidRPr="00BA3CCE">
              <w:rPr>
                <w:rFonts w:ascii="宋体" w:eastAsia="宋体" w:hAnsi="宋体" w:cs="宋体" w:hint="eastAsia"/>
                <w:sz w:val="30"/>
                <w:szCs w:val="30"/>
              </w:rPr>
              <w:t>绍兴市上虞华联印染</w:t>
            </w:r>
          </w:p>
          <w:p w:rsidR="000B2E43" w:rsidRDefault="00BA3CCE" w:rsidP="00FE28C1">
            <w:pPr>
              <w:spacing w:after="0"/>
              <w:jc w:val="center"/>
              <w:rPr>
                <w:rFonts w:ascii="宋体" w:eastAsia="宋体" w:hAnsi="宋体" w:cs="宋体"/>
                <w:sz w:val="30"/>
                <w:szCs w:val="30"/>
              </w:rPr>
            </w:pPr>
            <w:r w:rsidRPr="00BA3CCE">
              <w:rPr>
                <w:rFonts w:ascii="宋体" w:eastAsia="宋体" w:hAnsi="宋体" w:cs="宋体" w:hint="eastAsia"/>
                <w:sz w:val="30"/>
                <w:szCs w:val="30"/>
              </w:rPr>
              <w:t>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BA3CCE" w:rsidRDefault="00BA3CCE" w:rsidP="00BA3CCE">
            <w:pPr>
              <w:pStyle w:val="a3"/>
              <w:spacing w:after="0" w:line="520" w:lineRule="exact"/>
              <w:ind w:leftChars="100" w:left="220" w:rightChars="100" w:right="220" w:firstLineChars="150" w:firstLine="482"/>
              <w:rPr>
                <w:rFonts w:ascii="宋体" w:hAnsi="仿宋" w:cs="仿宋"/>
                <w:kern w:val="30"/>
                <w:sz w:val="28"/>
                <w:szCs w:val="30"/>
              </w:rPr>
            </w:pPr>
            <w:r>
              <w:rPr>
                <w:rFonts w:ascii="宋体" w:hAnsi="宋体" w:hint="eastAsia"/>
                <w:b/>
                <w:sz w:val="32"/>
                <w:szCs w:val="32"/>
              </w:rPr>
              <w:t>吕信龙，</w:t>
            </w:r>
            <w:r>
              <w:rPr>
                <w:rFonts w:ascii="宋体" w:hAnsi="仿宋" w:cs="仿宋" w:hint="eastAsia"/>
                <w:kern w:val="30"/>
                <w:sz w:val="28"/>
                <w:szCs w:val="30"/>
              </w:rPr>
              <w:t>绍兴市上虞华联印染有限公司董事长。2016年,吕信龙与科研部门合作,成功的将染色工艺优化,并用电脑集中控制的办法进行指令操作,颜色精确度从原来的94%提高到99.2%。并大胆提出,每台纺织机面料数量多少的下机,要与染色机的容布量相匹配,改变以往小卷支小数量的做法,减少在染色生产过程中缝纫接头。公司整体生产效率提升10%左右,减少浪费达75%以上,为企业赢得了较大经济效益。吕信龙把环保工作作为公司的重中之重，2018年投入4000余万元，对废气处理装置进行了改造升级换代，使涂层有机溶剂废气回收率从原来的89%提高到99%,年节电约200万度，年减少废气排放量3.45*108立方米。</w:t>
            </w:r>
          </w:p>
          <w:p w:rsidR="00BA3CCE" w:rsidRDefault="00BA3CCE" w:rsidP="00FE28C1">
            <w:pPr>
              <w:spacing w:after="0" w:line="560" w:lineRule="exact"/>
              <w:ind w:rightChars="50" w:right="110"/>
              <w:jc w:val="both"/>
              <w:rPr>
                <w:rFonts w:ascii="宋体" w:eastAsia="宋体" w:hAnsi="宋体" w:cs="宋体"/>
                <w:sz w:val="28"/>
                <w:szCs w:val="28"/>
              </w:rPr>
            </w:pPr>
          </w:p>
        </w:tc>
      </w:tr>
    </w:tbl>
    <w:p w:rsidR="00527C8D" w:rsidRDefault="00527C8D"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5</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刷类及清洁用具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李爱良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A3CCE" w:rsidP="00FE28C1">
            <w:pPr>
              <w:spacing w:after="0"/>
              <w:jc w:val="center"/>
              <w:rPr>
                <w:rFonts w:ascii="宋体" w:eastAsia="宋体" w:hAnsi="宋体" w:cs="宋体"/>
                <w:sz w:val="30"/>
                <w:szCs w:val="30"/>
              </w:rPr>
            </w:pPr>
            <w:r w:rsidRPr="00BA3CCE">
              <w:rPr>
                <w:rFonts w:ascii="宋体" w:eastAsia="宋体" w:hAnsi="宋体" w:cs="宋体" w:hint="eastAsia"/>
                <w:sz w:val="30"/>
                <w:szCs w:val="30"/>
              </w:rPr>
              <w:t>宁波伊司达洁具有限公司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BA3CCE" w:rsidRDefault="00BA3CCE" w:rsidP="00BA3CCE">
            <w:pPr>
              <w:spacing w:after="0" w:line="520" w:lineRule="exact"/>
              <w:ind w:leftChars="100" w:left="220" w:rightChars="100" w:right="220" w:firstLineChars="250" w:firstLine="803"/>
              <w:jc w:val="both"/>
              <w:rPr>
                <w:rFonts w:ascii="宋体" w:eastAsia="宋体" w:hAnsi="宋体"/>
                <w:sz w:val="28"/>
                <w:szCs w:val="28"/>
              </w:rPr>
            </w:pPr>
            <w:r>
              <w:rPr>
                <w:rFonts w:ascii="宋体" w:eastAsia="宋体" w:hAnsi="宋体" w:hint="eastAsia"/>
                <w:b/>
                <w:sz w:val="32"/>
                <w:szCs w:val="32"/>
              </w:rPr>
              <w:t>李爱良，</w:t>
            </w:r>
            <w:r>
              <w:rPr>
                <w:rFonts w:ascii="宋体" w:eastAsia="宋体" w:hAnsi="宋体" w:hint="eastAsia"/>
                <w:sz w:val="28"/>
                <w:szCs w:val="28"/>
              </w:rPr>
              <w:t>宁波伊司达洁具有限公司董事长.“十三五”期间，研发新产品并取得“实用新型”专利22项，“外观设计专利”13项。投入生产取得的经济效益为：2016年取得专利6项（雪铲EAST1206-01、雪铲EAST1206-02、喷液清洁器、一种毛刷和刮水头互换式雪铲、伸缩式固定刷铲、喷液清洁器），年营业收入11861.56万元，出口创汇4950.69万元；2017年取得专利4项[喷水拖把（三代）、扫帚畚箕套装、工作头可卸式喷雾擦窗器、清洁擦板转动式喷水窗刷],年营业收入13036.86万元，出口创汇4845.47万元；2018年取得专利18项（拧干拖把、可伸缩弯杆两用擦窗器、喷液锅刷、二合一擦窗器（IV代）、平拖（马克纤IV代）、接杆式两用喷雾擦窗器、一种伸缩杆的外锁结构、一种转动式杆件锁紧结构、除毛发畚箕结构、组合式扫帚畚箕、拖把旋转锁定机构、一种颈部包胶的窗刷结构、伸缩式弯杆窗刷、车用轻便型刮刷雪铲、带LED灯的雪铲、喷雾尘擦、一种新型抹布、喷液锅刷）营业收入14225.00万元，出口创汇6715.00万元；2019年取得专利5项（夹纸拖把、一种带照明装置拾物钳、一种用于喷雾洁具的接杆结构、接杆式两用喷雾擦窗器、一种脚踏式喷水拖把板），营业收入15704.00万元，出口创汇8309.00万元；2020年1～9月份取得专利2项(一种用于通水洁具的伸缩杆、弹扣式伸缩雪刷铲)，营业收入14003.00万元，出口创汇11442.00万元。</w:t>
            </w:r>
          </w:p>
          <w:p w:rsidR="00BA3CCE" w:rsidRDefault="00BA3CCE"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BA3CCE"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BA3CCE">
            <w:pPr>
              <w:spacing w:after="0"/>
              <w:jc w:val="center"/>
              <w:rPr>
                <w:rFonts w:ascii="宋体" w:eastAsia="宋体" w:hAnsi="宋体" w:cs="宋体"/>
                <w:sz w:val="28"/>
                <w:szCs w:val="28"/>
              </w:rPr>
            </w:pPr>
            <w:r>
              <w:rPr>
                <w:rFonts w:ascii="宋体" w:eastAsia="宋体" w:hAnsi="宋体" w:cs="宋体" w:hint="eastAsia"/>
                <w:sz w:val="28"/>
                <w:szCs w:val="28"/>
              </w:rPr>
              <w:lastRenderedPageBreak/>
              <w:t>6</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BA3CCE">
            <w:pPr>
              <w:spacing w:after="0"/>
              <w:jc w:val="center"/>
              <w:rPr>
                <w:rFonts w:ascii="宋体" w:eastAsia="宋体" w:hAnsi="宋体" w:cs="宋体"/>
                <w:sz w:val="30"/>
                <w:szCs w:val="30"/>
              </w:rPr>
            </w:pPr>
            <w:r>
              <w:rPr>
                <w:rFonts w:ascii="宋体" w:eastAsia="宋体" w:hAnsi="宋体" w:cs="宋体" w:hint="eastAsia"/>
                <w:sz w:val="30"/>
                <w:szCs w:val="30"/>
              </w:rPr>
              <w:t>刷类及清洁用具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BA3CCE">
            <w:pPr>
              <w:spacing w:after="0"/>
              <w:jc w:val="center"/>
              <w:rPr>
                <w:rFonts w:ascii="宋体" w:eastAsia="宋体" w:hAnsi="宋体" w:cs="宋体"/>
                <w:sz w:val="30"/>
                <w:szCs w:val="30"/>
              </w:rPr>
            </w:pPr>
            <w:r>
              <w:rPr>
                <w:rFonts w:ascii="宋体" w:eastAsia="宋体" w:hAnsi="宋体" w:cs="宋体" w:hint="eastAsia"/>
                <w:sz w:val="30"/>
                <w:szCs w:val="30"/>
              </w:rPr>
              <w:t>朱雪林</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BA3CCE">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BA3CCE">
            <w:pPr>
              <w:spacing w:after="0"/>
              <w:jc w:val="center"/>
              <w:rPr>
                <w:rFonts w:ascii="宋体" w:eastAsia="宋体" w:hAnsi="宋体" w:cs="宋体"/>
                <w:sz w:val="30"/>
                <w:szCs w:val="30"/>
              </w:rPr>
            </w:pPr>
            <w:r w:rsidRPr="00BA3CCE">
              <w:rPr>
                <w:rFonts w:ascii="宋体" w:eastAsia="宋体" w:hAnsi="宋体" w:cs="宋体" w:hint="eastAsia"/>
                <w:sz w:val="30"/>
                <w:szCs w:val="30"/>
              </w:rPr>
              <w:t>嘉兴捷顺旅游制品有限公司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spacing w:after="0" w:line="520" w:lineRule="exact"/>
              <w:ind w:leftChars="100" w:left="220" w:rightChars="100" w:right="220" w:firstLineChars="150" w:firstLine="482"/>
              <w:jc w:val="both"/>
              <w:rPr>
                <w:rFonts w:ascii="仿宋" w:eastAsia="仿宋" w:hAnsi="仿宋"/>
                <w:sz w:val="28"/>
                <w:szCs w:val="28"/>
              </w:rPr>
            </w:pPr>
            <w:r>
              <w:rPr>
                <w:rFonts w:ascii="宋体" w:eastAsia="宋体" w:hAnsi="宋体" w:hint="eastAsia"/>
                <w:b/>
                <w:sz w:val="32"/>
                <w:szCs w:val="32"/>
              </w:rPr>
              <w:t>朱雪林，</w:t>
            </w:r>
            <w:r>
              <w:rPr>
                <w:rFonts w:ascii="宋体" w:eastAsia="宋体" w:hAnsi="宋体" w:hint="eastAsia"/>
                <w:kern w:val="28"/>
                <w:sz w:val="28"/>
                <w:szCs w:val="28"/>
              </w:rPr>
              <w:t>嘉兴捷顺旅游制品有限公司总经理。“十三五”期间，每年新产品研发数量在20件以上，其中发明专利“一种喷水拖把（4合1）”（6425285日本），2018年被列为嘉兴市区技术创新项目，专利成果产品“清洁挤干喷雾拖把”2019年度新增销售收入1700多万元，2020年成为疫情影响下具备清洁、消毒功能的爆款产品。发明专利“一种可甩干脱水的旋转式拖把”（ZL 201610420652.X）被评为二十二届全国发明展览会金奖,专利成果产品”可甩干脱水的旋转拖把”2018年度新增销售收入600多万元。发明专利“拖扫一体机”（ZL 201410557541.4）被评为2017年度嘉兴市科技技术进步奖三等奖，专利成果产品“拖扫一体机”2017-2018新增销售1500多万元，新增利润140多万元。发明专利“一种升降旋转式拖把清洗脱水组合装置”（ZL 201310604380.5）被评为2016年度嘉兴市科技技术进步奖三等奖，专利成果产品“升降旋转拖把”成为行业内首款单桶升降旋转拖把，当年新增销售收入1400多万元，2017-2019累计销售收入超6000万元。</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7</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卫生杀虫</w:t>
            </w:r>
          </w:p>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用品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刘亚军</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技术研发部副总监</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广州超威生物科技有限公司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widowControl w:val="0"/>
              <w:adjustRightInd/>
              <w:snapToGrid/>
              <w:spacing w:after="0" w:line="520" w:lineRule="exact"/>
              <w:ind w:leftChars="100" w:left="220" w:rightChars="100" w:right="220" w:firstLineChars="200" w:firstLine="643"/>
              <w:jc w:val="both"/>
              <w:rPr>
                <w:rFonts w:ascii="宋体" w:eastAsia="宋体" w:hAnsi="仿宋" w:cs="仿宋"/>
                <w:sz w:val="28"/>
                <w:szCs w:val="30"/>
              </w:rPr>
            </w:pPr>
            <w:r>
              <w:rPr>
                <w:rFonts w:ascii="宋体" w:eastAsia="宋体" w:hAnsi="宋体" w:hint="eastAsia"/>
                <w:b/>
                <w:sz w:val="32"/>
                <w:szCs w:val="32"/>
              </w:rPr>
              <w:t>刘亚军，</w:t>
            </w:r>
            <w:r>
              <w:rPr>
                <w:rFonts w:ascii="宋体" w:eastAsia="宋体" w:hAnsi="仿宋" w:cs="仿宋" w:hint="eastAsia"/>
                <w:sz w:val="28"/>
                <w:szCs w:val="30"/>
              </w:rPr>
              <w:t>广州超威生物科技有限公司技术研发部副总监，硕士研究生学历、工程师。从事家用卫生杀虫用品的新原药、新材料、新制剂、新工艺和新产品的研发工作。“十三五”期间他主导的超威蟑螂防治技术，实现对蟑螂诱杀防治技术突破与补充。在捕蟑屋方面，筛选对蟑螂引诱性能优异的植物性组分、动物性组分和蜚蠊聚集信息素及科学配比，实现最佳缓释颗粒尺寸；筛选设计缓释透释具孔膜，大幅降低消费者接触风险并有效延长引诱剂的稳定作用时长，该项目获得专利3项。在杀蟑饵剂方面，研究确定蜚蠊对A酵母提取物有明显的诱食作用，提升了饵剂的引诱性和取食量，解决了饵剂长时间放置后因变干变硬产生取食忌避效果，并设计了一体成型饵盒和放置饵剂,该项目获得专利2项。此外还主导了低VOC电热蚊香液、长时效电热蚊香液、水性电热蚊香液、USB便携电热蚊香、智能定时调量电热蚊香、智能WIFI远程调控电热蚊香等产品的开发工作。在空间驱避技术的攻关研究与剂型开发工作方面，突破国外技术壁垒。从风扇式常温挥发空间驱避剂到常温自然挥发空间驱避剂，建立空间驱避活性成分信息收集解析、形成有效成份剂量—效应关系基础模型。目前已实现空间驱避剂型在国内家卫企业农药登记证的新突破。</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8</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卫生杀虫</w:t>
            </w:r>
          </w:p>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用品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张向荣</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Pr="00A33EF4"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福建省金鹿日化股份</w:t>
            </w:r>
          </w:p>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widowControl w:val="0"/>
              <w:adjustRightInd/>
              <w:snapToGrid/>
              <w:spacing w:after="0" w:line="520" w:lineRule="exact"/>
              <w:ind w:leftChars="100" w:left="220" w:rightChars="100" w:right="220" w:firstLineChars="200" w:firstLine="643"/>
              <w:jc w:val="both"/>
              <w:rPr>
                <w:rFonts w:ascii="宋体" w:eastAsia="宋体" w:hAnsi="仿宋"/>
                <w:kern w:val="32"/>
                <w:sz w:val="28"/>
                <w:szCs w:val="32"/>
              </w:rPr>
            </w:pPr>
            <w:r>
              <w:rPr>
                <w:rFonts w:ascii="宋体" w:eastAsia="宋体" w:hAnsi="宋体" w:hint="eastAsia"/>
                <w:b/>
                <w:sz w:val="32"/>
                <w:szCs w:val="32"/>
              </w:rPr>
              <w:t>张向荣，</w:t>
            </w:r>
            <w:r>
              <w:rPr>
                <w:rFonts w:ascii="宋体" w:eastAsia="宋体" w:hAnsi="仿宋" w:hint="eastAsia"/>
                <w:kern w:val="32"/>
                <w:sz w:val="28"/>
                <w:szCs w:val="32"/>
              </w:rPr>
              <w:t>福建省金鹿日化股份有限公司总经理。“十三五”期间，张向荣注重技术、市场和管理等方面的创新，每年将产品销售额的3%-5%投入技术创新，积极推进产业转型升级。他带领研发团队先后获得中国发明专利8项，柬埔寨发明专利4项，实用新型专利43项，外观设计专利18项，15项实用新型和外观专利授权。其中线香、水基电热蚊香液、异长叶烯酮防晒驱蚊霜、微乳化水基杀虫气雾剂、便于清理蚊香灰尘的蚊香座、结构改进的洗衣液瓶、可定量抽取和定量灌装清洁液的针筒等专利已进行成果转化。已开发研制的粘鼠板自动折叠装置既节约了人工成本，又提高了30%的生产效率。粘鼠板销售量从2016年的3963箱逐年递增，到2019年为15500箱。</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9</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制镜</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张崇明</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Pr="00A33EF4"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天津市新丽华色材有限</w:t>
            </w:r>
          </w:p>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责任公司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spacing w:after="0" w:line="520" w:lineRule="exact"/>
              <w:ind w:leftChars="100" w:left="220" w:rightChars="100" w:right="220" w:firstLineChars="250" w:firstLine="803"/>
              <w:jc w:val="both"/>
              <w:rPr>
                <w:rFonts w:ascii="宋体" w:eastAsia="宋体" w:hAnsi="仿宋"/>
                <w:sz w:val="28"/>
                <w:szCs w:val="32"/>
              </w:rPr>
            </w:pPr>
            <w:r>
              <w:rPr>
                <w:rFonts w:ascii="宋体" w:eastAsia="宋体" w:hAnsi="宋体" w:hint="eastAsia"/>
                <w:b/>
                <w:sz w:val="32"/>
                <w:szCs w:val="32"/>
              </w:rPr>
              <w:t>张崇明，</w:t>
            </w:r>
            <w:r>
              <w:rPr>
                <w:rFonts w:ascii="宋体" w:eastAsia="宋体" w:hAnsi="仿宋" w:hint="eastAsia"/>
                <w:sz w:val="28"/>
                <w:szCs w:val="32"/>
              </w:rPr>
              <w:t>天津市新丽华色材有限责任公司总经理。“十三五”期间带领公司技术团队致力于产品创新和技术突破，研发了无铅烘烤型镜背涂料、水性镜背涂料、无铅无铜镜背涂料、淋涂型玻璃涂料。其中无铅烘烤型铝镜涂料填补了国内市场空白，使铝镜类产品向无铅环保方向迈进。公司研发团队通过提升无铅烘烤型铝镜涂料技术水平，从溶剂型镜背涂料向水性镜背涂料转化，降低了VOC排放水平。无铅无铜银镜涂料的开发打破了该领域被国外公司垄断的局面，为我国无铜银镜领域争取了话语权和定价权，降低了制镜行业下游企业的生产成本，新丽华公司已逐渐成长为制镜行业市场占有率前列的镜背保护涂料供应商。</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10</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制香</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杨雪明</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Pr="00A33EF4"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河北古城香业集团股份</w:t>
            </w:r>
          </w:p>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spacing w:after="0" w:line="520" w:lineRule="exact"/>
              <w:ind w:leftChars="100" w:left="220" w:rightChars="100" w:right="220" w:firstLineChars="200" w:firstLine="643"/>
              <w:jc w:val="both"/>
              <w:rPr>
                <w:rFonts w:ascii="宋体" w:eastAsia="宋体" w:hAnsi="仿宋" w:cs="仿宋"/>
                <w:color w:val="000000"/>
                <w:sz w:val="28"/>
                <w:szCs w:val="30"/>
                <w:shd w:val="clear" w:color="auto" w:fill="FFFFFF"/>
              </w:rPr>
            </w:pPr>
            <w:r>
              <w:rPr>
                <w:rFonts w:ascii="宋体" w:eastAsia="宋体" w:hAnsi="宋体" w:hint="eastAsia"/>
                <w:b/>
                <w:sz w:val="32"/>
                <w:szCs w:val="32"/>
              </w:rPr>
              <w:t>杨雪明，</w:t>
            </w:r>
            <w:r>
              <w:rPr>
                <w:rFonts w:ascii="宋体" w:eastAsia="宋体" w:hAnsi="仿宋" w:cs="仿宋" w:hint="eastAsia"/>
                <w:color w:val="000000"/>
                <w:sz w:val="28"/>
                <w:szCs w:val="30"/>
                <w:shd w:val="clear" w:color="auto" w:fill="FFFFFF"/>
              </w:rPr>
              <w:t>河北古城香业集团股份有限公司总经理，高级经营师。“十三五”期间，杨雪明把创新作为推动企业发展的重要动力，成功带动企业实现转型升级。2016年，杨雪明组织团队成员，建立了河北省植物保健熏香工程技术研究中心。建设期内共承担研发项目15项；开发新技术、新产品及新工艺12项；申报知识产权5项，其中发明专利2项，获得专利授权3项；主持和参与制定国家、行业、企业标准11项，发表学术论文4篇，出版专著2部。杨雪明带领技改部研发了线状香条切断机、线状香条自动分包机，以及一种便于成型的盘香机，降低了劳动成本，提高了生产效率。响应政府对环保生产的要求，把燃煤烘干工艺创新为低温烘干电热环保新工艺的新烘干室，实现烘干全过程闭路循环，无废气、废水排放，节能降耗，绿色环保。2019年公司科技研发投入占销售额4%以上。2020年，新冠肺炎疫情期间，杨雪明带领技术人员查阅中医药典籍中的祛瘟辟疫的制香古方，借鉴清代名医吴师机《理瀹骈文》中的辟瘟囊方，研制出“辟瘟香囊”。公司将辟瘟香囊赠送给保定市第八批援鄂医疗队的医护人员。</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11</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杯壶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苏铁锋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Pr="00A33EF4"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保定科元不锈钢科技开发</w:t>
            </w:r>
          </w:p>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spacing w:after="0" w:line="520" w:lineRule="exact"/>
              <w:ind w:leftChars="100" w:left="220" w:rightChars="100" w:right="220" w:firstLineChars="200" w:firstLine="643"/>
              <w:jc w:val="both"/>
              <w:rPr>
                <w:rFonts w:ascii="仿宋" w:eastAsia="仿宋" w:hAnsi="仿宋" w:cs="宋体"/>
                <w:sz w:val="30"/>
                <w:szCs w:val="30"/>
              </w:rPr>
            </w:pPr>
            <w:r>
              <w:rPr>
                <w:rFonts w:ascii="宋体" w:eastAsia="宋体" w:hAnsi="宋体" w:hint="eastAsia"/>
                <w:b/>
                <w:sz w:val="32"/>
                <w:szCs w:val="32"/>
              </w:rPr>
              <w:t>苏铁锋，</w:t>
            </w:r>
            <w:r>
              <w:rPr>
                <w:rFonts w:ascii="宋体" w:eastAsia="宋体" w:hAnsi="仿宋" w:cs="仿宋" w:hint="eastAsia"/>
                <w:kern w:val="30"/>
                <w:sz w:val="28"/>
                <w:szCs w:val="30"/>
              </w:rPr>
              <w:t>保定科元不锈钢科技开发有限公司总经理。“十三五”期间，为解决解放军官兵野战、拉练时喝热水难的问题，苏铁锋带领企业研发团队开始研发军用水壶。经过半年的反复试验，成功研制出在零下30摄氏度以下环境中，12个小时以后水温仍高于52摄氏度的军用水壶，适应于高纬高寒地区各种极端环境中使用。针对部队野战特点，苏铁锋设计出具有隐蔽性强、节约能源、加热迅速、携带方便、体积小、重量轻、操作简单快捷、抗风雨能力强等特点的“单兵野战炊具”。这项发明成果成为我国首个完全具有独立知识产权、全功能一体式设计的户外微压炊具，2017年获得“创客中国”创新创业大赛三等奖、第三届河北省工业设计奖金奖、第六届中国（河北）创新创业大赛军民融合组一等奖；2018年获首届河北电商产品设计大赛三等奖，京津冀青年创业创新高峰论坛暨第三届中国(河北)青年创业创新大赛“十佳创新项目”。苏铁锋还发明了中药泡饮器皿、无毒不锈钢餐具、单兵野战炊具、碱性矿泉水发生器等一系列高技术产品填补了我国相关领域的空白。</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A33EF4">
        <w:trPr>
          <w:trHeight w:hRule="exact" w:val="114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12</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卫生杀虫</w:t>
            </w:r>
          </w:p>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用品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陆东升</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登记与品牌管理部主任</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江苏扬农化工股份有限公司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spacing w:after="0" w:line="520" w:lineRule="exact"/>
              <w:ind w:leftChars="100" w:left="220" w:rightChars="100" w:right="220" w:firstLineChars="200" w:firstLine="643"/>
              <w:jc w:val="both"/>
              <w:rPr>
                <w:rFonts w:ascii="宋体" w:eastAsia="宋体" w:hAnsi="宋体" w:cs="宋体"/>
                <w:kern w:val="28"/>
                <w:sz w:val="28"/>
                <w:szCs w:val="28"/>
              </w:rPr>
            </w:pPr>
            <w:r>
              <w:rPr>
                <w:rFonts w:ascii="宋体" w:eastAsia="宋体" w:hAnsi="宋体" w:hint="eastAsia"/>
                <w:b/>
                <w:sz w:val="32"/>
                <w:szCs w:val="32"/>
              </w:rPr>
              <w:t>陆东升，</w:t>
            </w:r>
            <w:r>
              <w:rPr>
                <w:rFonts w:ascii="宋体" w:eastAsia="宋体" w:hAnsi="宋体" w:hint="eastAsia"/>
                <w:kern w:val="28"/>
                <w:sz w:val="28"/>
                <w:szCs w:val="28"/>
              </w:rPr>
              <w:t>江苏扬农化工股份有限公司登记与品牌管理部主任，高级工程师。“十三五”期间，他带领登记品牌团队完成七氟甲醚菊酯原药、噁虫酮原药、氟丙菊酯原药、氯烯炔菊酯原药、12%氯氰菊酯·氯氟醚可湿粉剂、3.5%氯菊酯·四氟醚菊酯乳油、0.02%七氟甲醚菊酯蚊香等36个原药、制剂产品国内登记工作。同期，自产产品支持国外登记并获证266个，海外自主登记获证152个。国外登记获证国家包括美国、欧盟、俄罗斯、马来西亚、新西兰、巴基斯坦、印尼、澳大利亚、阿根廷、巴西、菲律宾、玻利维亚、印度、墨西哥、乌兹别克斯坦、乌拉圭、乌克兰、越南、危地马拉、哈萨克斯坦、新加坡、沙特、埃及、韩国、泰国等25个国家和地区，扩大了扬农股份的销售版图。2016年，完成噁虫酮原药产品的全国首家登记工作。拟除虫菊酯目前是使用量最大的卫生杀虫剂，随着使用范围、数量和次数的增加，蟑螂类卫生害虫产生的抗药性越来越严重，而噁虫酮对防治拟除虫菊酯类产生抗性的害虫具有很好的效果。作为一直被外国公司所垄断的产品，扬农成功完成了首家登记。产品登记是使用和研发走向市场的桥梁，推动着公司研产销一体化的高速运转。2016年至2019年，公司实现销售收入实现从29.29亿元到80亿元的突破；其中自营出口从2.80亿美元增加到8.28亿美元；利润总额从5.28亿元增加到13.98亿元。</w:t>
            </w:r>
          </w:p>
          <w:p w:rsidR="00A33EF4" w:rsidRDefault="00A33EF4" w:rsidP="00FE28C1">
            <w:pPr>
              <w:spacing w:after="0" w:line="560" w:lineRule="exact"/>
              <w:ind w:rightChars="50" w:right="110"/>
              <w:jc w:val="both"/>
              <w:rPr>
                <w:rFonts w:ascii="宋体" w:eastAsia="宋体" w:hAnsi="宋体" w:cs="宋体"/>
                <w:sz w:val="28"/>
                <w:szCs w:val="28"/>
              </w:rPr>
            </w:pPr>
          </w:p>
        </w:tc>
      </w:tr>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13</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制镜</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陈泱光</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江阴市京澄玻璃有限公司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widowControl w:val="0"/>
              <w:adjustRightInd/>
              <w:snapToGrid/>
              <w:spacing w:after="0" w:line="520" w:lineRule="exact"/>
              <w:ind w:leftChars="100" w:left="220" w:rightChars="100" w:right="220" w:firstLineChars="200" w:firstLine="643"/>
              <w:jc w:val="both"/>
              <w:rPr>
                <w:rFonts w:ascii="宋体" w:eastAsia="宋体" w:hAnsi="宋体"/>
                <w:sz w:val="28"/>
                <w:szCs w:val="28"/>
              </w:rPr>
            </w:pPr>
            <w:r>
              <w:rPr>
                <w:rFonts w:ascii="宋体" w:eastAsia="宋体" w:hAnsi="宋体" w:hint="eastAsia"/>
                <w:b/>
                <w:sz w:val="32"/>
                <w:szCs w:val="32"/>
              </w:rPr>
              <w:t>陈泱光，</w:t>
            </w:r>
            <w:r>
              <w:rPr>
                <w:rFonts w:ascii="宋体" w:eastAsia="宋体" w:hAnsi="宋体" w:hint="eastAsia"/>
                <w:sz w:val="28"/>
                <w:szCs w:val="28"/>
              </w:rPr>
              <w:t>江阴市京澄玻璃有限公司总经理，高级工程师。2016年陈泱光研发制镜加工机器人生产流水线。该流水生产线具有运行速度快，自动化程度高，用工少，能耗低等特点。投产后劳动用工由原来单班用工15人减少为5人，用工成本降低了67%，单班产量由6500平方米增加到9200平方米，生产效率提高了41%，原生产线由6台独立机台组成，每小时能耗为2700瓦，改用流水生产线后，每小时能耗为1800瓦，节能50%。此项目使京澄公司的制镜加工能力得到提高，生产成本降低。 2019年，陈泱光抓准市场时机，带领公司技术团队开始创新研发2mm超薄钢化玻璃生产线，并于2019年下半年研发成功，第一批2mm超薄钢化玻璃成功下线并投放市场，实现了从传统玻璃加工企业向特种玻璃高科技企业的转型。</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14</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制香</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林文溪</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福建兴隆香业有限公司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spacing w:after="0" w:line="520" w:lineRule="exact"/>
              <w:ind w:leftChars="100" w:left="220" w:rightChars="100" w:right="220" w:firstLineChars="200" w:firstLine="643"/>
              <w:jc w:val="both"/>
              <w:rPr>
                <w:rFonts w:ascii="宋体" w:eastAsia="宋体" w:hAnsi="宋体"/>
                <w:sz w:val="28"/>
                <w:szCs w:val="28"/>
              </w:rPr>
            </w:pPr>
            <w:r>
              <w:rPr>
                <w:rFonts w:ascii="宋体" w:eastAsia="宋体" w:hAnsi="宋体" w:hint="eastAsia"/>
                <w:b/>
                <w:sz w:val="32"/>
                <w:szCs w:val="32"/>
              </w:rPr>
              <w:t>林文溪，</w:t>
            </w:r>
            <w:r>
              <w:rPr>
                <w:rFonts w:ascii="宋体" w:eastAsia="宋体" w:hAnsi="宋体" w:hint="eastAsia"/>
                <w:sz w:val="28"/>
                <w:szCs w:val="28"/>
              </w:rPr>
              <w:t>福建兴隆香业有限公司总经理，工程师。“十三五”期间，林文溪研发的香品及制造工艺多次获奖，2016年“一种养生安神的红土沉香”在福建省百万职工“五小”创新大赛荣获一等奖；“一种古方植物养生线香的配方及其制备方法”在第九届国际发明展览会上荣获“发明创业奖·项目奖”金奖；2017年“一种植物养生红土沉香的研究及技术应用”在第11届北京发明创新大赛中获铜奖和社会创新奖；“一种林氏尊秘雪梨香的制造工艺及设备”在第22届全国发明展览会暨第二届世界发明创新论坛荣获“发明创业奖·项目奖”银奖。“十三五”期间，承担政府科技计划项目7项，其中市科技项目3个，其中《中药线香的配制与生产》项目列入了市重点研发项目；获得国家发明专利授权1个，外观设计专利3项，实用新型专利7项。</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15</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卫生杀虫</w:t>
            </w:r>
          </w:p>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用品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郑世武</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8A43FA">
              <w:rPr>
                <w:rFonts w:ascii="宋体" w:eastAsia="宋体" w:hAnsi="宋体" w:hint="eastAsia"/>
                <w:sz w:val="28"/>
                <w:szCs w:val="28"/>
              </w:rPr>
              <w:t>浙江正点实业有限公司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hint="eastAsia"/>
                <w:sz w:val="28"/>
                <w:szCs w:val="28"/>
              </w:rPr>
            </w:pPr>
          </w:p>
          <w:p w:rsidR="00484C70" w:rsidRPr="00484C70" w:rsidRDefault="00484C70" w:rsidP="00484C70">
            <w:pPr>
              <w:spacing w:after="0" w:line="520" w:lineRule="exact"/>
              <w:ind w:leftChars="100" w:left="220" w:rightChars="100" w:right="220" w:firstLineChars="200" w:firstLine="643"/>
              <w:jc w:val="both"/>
              <w:rPr>
                <w:rFonts w:ascii="宋体" w:eastAsia="宋体" w:hAnsi="宋体"/>
                <w:sz w:val="28"/>
                <w:szCs w:val="28"/>
              </w:rPr>
            </w:pPr>
            <w:r w:rsidRPr="00484C70">
              <w:rPr>
                <w:rFonts w:ascii="宋体" w:eastAsia="宋体" w:hAnsi="宋体"/>
                <w:b/>
                <w:sz w:val="32"/>
                <w:szCs w:val="32"/>
              </w:rPr>
              <w:t>郑世武，</w:t>
            </w:r>
            <w:r w:rsidRPr="00484C70">
              <w:rPr>
                <w:rFonts w:ascii="宋体" w:eastAsia="宋体" w:hAnsi="宋体"/>
                <w:sz w:val="28"/>
                <w:szCs w:val="28"/>
              </w:rPr>
              <w:t>浙江正点实业有限公司董事长。</w:t>
            </w:r>
            <w:r w:rsidRPr="00484C70">
              <w:rPr>
                <w:rFonts w:ascii="宋体" w:eastAsia="宋体" w:hAnsi="宋体" w:hint="eastAsia"/>
                <w:sz w:val="28"/>
                <w:szCs w:val="28"/>
              </w:rPr>
              <w:t>2017年，郑世武组织生产部和技术部员工研究调整蚊香配方和蚊香盘分盘及粉墨回收机构（实用新型专利号：</w:t>
            </w:r>
            <w:r>
              <w:rPr>
                <w:rFonts w:ascii="宋体" w:eastAsia="宋体" w:hAnsi="宋体"/>
                <w:sz w:val="28"/>
                <w:szCs w:val="28"/>
              </w:rPr>
              <w:t>2017219283124)</w:t>
            </w:r>
            <w:r>
              <w:rPr>
                <w:rFonts w:ascii="宋体" w:eastAsia="宋体" w:hAnsi="宋体" w:hint="eastAsia"/>
                <w:sz w:val="28"/>
                <w:szCs w:val="28"/>
              </w:rPr>
              <w:t>，使</w:t>
            </w:r>
            <w:r w:rsidRPr="00484C70">
              <w:rPr>
                <w:rFonts w:ascii="宋体" w:eastAsia="宋体" w:hAnsi="宋体" w:hint="eastAsia"/>
                <w:sz w:val="28"/>
                <w:szCs w:val="28"/>
              </w:rPr>
              <w:t>蚊香一掰便分盘，使用后不脏手，2018年的蚊香销量提高了5</w:t>
            </w:r>
            <w:r>
              <w:rPr>
                <w:rFonts w:ascii="宋体" w:eastAsia="宋体" w:hAnsi="宋体" w:hint="eastAsia"/>
                <w:sz w:val="28"/>
                <w:szCs w:val="28"/>
              </w:rPr>
              <w:t>%</w:t>
            </w:r>
            <w:r w:rsidRPr="00484C70">
              <w:rPr>
                <w:rFonts w:ascii="宋体" w:eastAsia="宋体" w:hAnsi="宋体" w:hint="eastAsia"/>
                <w:sz w:val="28"/>
                <w:szCs w:val="28"/>
              </w:rPr>
              <w:t>。2018年，郑世武组织生产部和技术部员工对工厂的纸蚊香生产设备进行技术改造，经改造后的设备降低了生产成本，在生产过程中无污水及其他废弃物产生。2019年</w:t>
            </w:r>
            <w:r>
              <w:rPr>
                <w:rFonts w:ascii="宋体" w:eastAsia="宋体" w:hAnsi="宋体" w:hint="eastAsia"/>
                <w:sz w:val="28"/>
                <w:szCs w:val="28"/>
              </w:rPr>
              <w:t>，</w:t>
            </w:r>
            <w:r w:rsidRPr="00484C70">
              <w:rPr>
                <w:rFonts w:ascii="宋体" w:eastAsia="宋体" w:hAnsi="宋体" w:hint="eastAsia"/>
                <w:sz w:val="28"/>
                <w:szCs w:val="28"/>
              </w:rPr>
              <w:t>郑世武</w:t>
            </w:r>
            <w:r>
              <w:rPr>
                <w:rFonts w:ascii="宋体" w:eastAsia="宋体" w:hAnsi="宋体" w:hint="eastAsia"/>
                <w:sz w:val="28"/>
                <w:szCs w:val="28"/>
              </w:rPr>
              <w:t>主持</w:t>
            </w:r>
            <w:r w:rsidRPr="00484C70">
              <w:rPr>
                <w:rFonts w:ascii="宋体" w:eastAsia="宋体" w:hAnsi="宋体" w:hint="eastAsia"/>
                <w:sz w:val="28"/>
                <w:szCs w:val="28"/>
              </w:rPr>
              <w:t>研发出新型轻质蚊香（实用新型专利号：</w:t>
            </w:r>
            <w:r w:rsidRPr="00484C70">
              <w:rPr>
                <w:rFonts w:ascii="宋体" w:eastAsia="宋体" w:hAnsi="宋体"/>
                <w:sz w:val="28"/>
                <w:szCs w:val="28"/>
              </w:rPr>
              <w:t>2019212285861 )</w:t>
            </w:r>
            <w:r w:rsidRPr="00484C70">
              <w:rPr>
                <w:rFonts w:ascii="宋体" w:eastAsia="宋体" w:hAnsi="宋体" w:hint="eastAsia"/>
                <w:sz w:val="28"/>
                <w:szCs w:val="28"/>
              </w:rPr>
              <w:t>，在保证驱杀蚊虫效果的同时，燃点时间仍可达到正常盘式蚊香的使用时长，目前该产品已于2020年在市场上流通。</w:t>
            </w:r>
          </w:p>
          <w:p w:rsidR="00484C70" w:rsidRDefault="00484C70"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16</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制香</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林清海</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Pr="00A33EF4"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永春县达埔联发香业</w:t>
            </w:r>
          </w:p>
          <w:p w:rsidR="000B2E43" w:rsidRDefault="00A33EF4" w:rsidP="00FE28C1">
            <w:pPr>
              <w:spacing w:after="0"/>
              <w:jc w:val="center"/>
              <w:rPr>
                <w:rFonts w:ascii="宋体" w:eastAsia="宋体" w:hAnsi="宋体" w:cs="宋体"/>
                <w:sz w:val="30"/>
                <w:szCs w:val="30"/>
              </w:rPr>
            </w:pPr>
            <w:r w:rsidRPr="00A33EF4">
              <w:rPr>
                <w:rFonts w:ascii="宋体" w:eastAsia="宋体" w:hAnsi="宋体" w:cs="宋体" w:hint="eastAsia"/>
                <w:sz w:val="30"/>
                <w:szCs w:val="30"/>
              </w:rPr>
              <w:t>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A33EF4" w:rsidRDefault="00A33EF4" w:rsidP="00A33EF4">
            <w:pPr>
              <w:spacing w:after="0" w:line="520" w:lineRule="exact"/>
              <w:ind w:leftChars="100" w:left="220" w:rightChars="100" w:right="220" w:firstLineChars="200" w:firstLine="643"/>
              <w:jc w:val="both"/>
              <w:rPr>
                <w:rFonts w:ascii="宋体" w:eastAsia="宋体" w:hAnsi="宋体"/>
                <w:kern w:val="28"/>
                <w:sz w:val="28"/>
                <w:szCs w:val="28"/>
              </w:rPr>
            </w:pPr>
            <w:r>
              <w:rPr>
                <w:rFonts w:ascii="宋体" w:eastAsia="宋体" w:hAnsi="宋体" w:hint="eastAsia"/>
                <w:b/>
                <w:sz w:val="32"/>
                <w:szCs w:val="32"/>
              </w:rPr>
              <w:t>林清海，</w:t>
            </w:r>
            <w:r>
              <w:rPr>
                <w:rFonts w:ascii="宋体" w:eastAsia="宋体" w:hAnsi="宋体" w:hint="eastAsia"/>
                <w:kern w:val="28"/>
                <w:sz w:val="28"/>
                <w:szCs w:val="28"/>
              </w:rPr>
              <w:t>永春县达埔联发香业有限公司董事长, 工程师 。负责公司管理、技术创新、新工艺开发等工作。“十三五”期间他主持研发“一种养心安神，解郁助眠的药物或保健品组合物及其制备方法和用途”的安神香香品获得国家发明专利证书，年销售额达到200多万；研发“一种醒神开窍的药物或保健品组合物及其制备方法和用途”的醒神香香品获得国家发明专利证书，年销售额达到100多万。</w:t>
            </w:r>
          </w:p>
          <w:p w:rsidR="00A33EF4" w:rsidRDefault="00A33EF4"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17</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衣架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周善茂</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A33EF4"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33EF4" w:rsidRPr="00BC7712" w:rsidRDefault="00A33EF4"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桂林佰客喜家居用品有限</w:t>
            </w:r>
          </w:p>
          <w:p w:rsidR="000B2E43" w:rsidRDefault="00A33EF4"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责任公司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BC7712" w:rsidRDefault="00BC7712" w:rsidP="00BC7712">
            <w:pPr>
              <w:spacing w:after="0" w:line="520" w:lineRule="exact"/>
              <w:ind w:leftChars="100" w:left="220" w:rightChars="100" w:right="220" w:firstLineChars="245" w:firstLine="787"/>
              <w:jc w:val="both"/>
              <w:rPr>
                <w:rFonts w:ascii="宋体" w:eastAsia="宋体" w:hAnsi="仿宋"/>
                <w:kern w:val="32"/>
                <w:sz w:val="28"/>
                <w:szCs w:val="32"/>
              </w:rPr>
            </w:pPr>
            <w:r>
              <w:rPr>
                <w:rFonts w:ascii="宋体" w:eastAsia="宋体" w:hAnsi="宋体" w:hint="eastAsia"/>
                <w:b/>
                <w:sz w:val="32"/>
                <w:szCs w:val="32"/>
              </w:rPr>
              <w:t>周善茂，</w:t>
            </w:r>
            <w:r>
              <w:rPr>
                <w:rFonts w:ascii="宋体" w:eastAsia="宋体" w:hAnsi="仿宋" w:hint="eastAsia"/>
                <w:kern w:val="32"/>
                <w:sz w:val="28"/>
                <w:szCs w:val="32"/>
              </w:rPr>
              <w:t>桂林佰客喜家居用品有限责任公司董事长。“十三五”时期，周善茂主持公司团队研发自动化和智能化生产设备及开发废物再利用的技术。研发生产出异型豪华衣架的智能设备，“一种多工位数控衣架刻形机”，2017年获得“实用新型”专利证书， 2019年该设备投入使用，年生产豪华衣架80万支，销售收入达2000多万元。目前行业内多家木衣架生产长订购该公司发明的衣架刻形机。主持研发出“一种衣架金属夹片覆膜设备”，获得“实用新型专利证书”，该设备保护了衣架金属夹片表面在搬运、装配中刮花损伤，避免了因为配件照成损伤引起客户索赔。2018年该设备在公司投入使用，保护了衣架金属夹片表面在搬运、装配中刮花损伤，避免了因为配件照成损伤引起客户索赔，同上年相比，减少因为配件返工费用或索赔金额达8万元。运用获得国家专利“一种利用稻草制作复合板的方法”，将木屑废料代替原木制作衣架，降低了资源消耗。2019年该公司利用木屑制作成复合板再加工成型生产的衣架比原来所用原木生产的衣架效益增加35%，一部分复合板供应于本地建材市场，年销售额为500多万元，解决了企业产生的木屑和边角废料老大难问题。</w:t>
            </w:r>
          </w:p>
          <w:p w:rsidR="00BC7712" w:rsidRDefault="00BC7712"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18</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771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卫生杀虫</w:t>
            </w:r>
          </w:p>
          <w:p w:rsidR="000B2E43"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用品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柏坤</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副总工</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成都彩虹电器（集团）股份有限公司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BC7712" w:rsidRDefault="00BC7712" w:rsidP="00BC7712">
            <w:pPr>
              <w:widowControl w:val="0"/>
              <w:adjustRightInd/>
              <w:snapToGrid/>
              <w:spacing w:after="0" w:line="520" w:lineRule="exact"/>
              <w:ind w:leftChars="100" w:left="220" w:rightChars="100" w:right="220" w:firstLineChars="200" w:firstLine="643"/>
              <w:jc w:val="both"/>
              <w:rPr>
                <w:rFonts w:ascii="宋体" w:eastAsia="宋体" w:hAnsi="仿宋"/>
                <w:kern w:val="32"/>
                <w:sz w:val="28"/>
                <w:szCs w:val="32"/>
              </w:rPr>
            </w:pPr>
            <w:r>
              <w:rPr>
                <w:rFonts w:ascii="宋体" w:eastAsia="宋体" w:hAnsi="宋体" w:hint="eastAsia"/>
                <w:b/>
                <w:sz w:val="32"/>
                <w:szCs w:val="32"/>
              </w:rPr>
              <w:t>柏坤，</w:t>
            </w:r>
            <w:r>
              <w:rPr>
                <w:rFonts w:ascii="宋体" w:eastAsia="宋体" w:hAnsi="仿宋" w:hint="eastAsia"/>
                <w:kern w:val="32"/>
                <w:sz w:val="28"/>
                <w:szCs w:val="32"/>
              </w:rPr>
              <w:t>成都彩虹电器（集团）股份有限公司副总工、家庭卫生部部长(兼)，高级工程师。负责家庭卫生杀虫用品新产品技术研发工作。从2016年以来，先后主导或合作开发了蚊香、杀虫气雾剂、电热蚊香液、电热蚊香片、空气清新剂、30%右旋烯炔菊酯防蛀片剂、5.6%桉油精植物精油挥散芯、10%甲氧苄氟菊酯防蚊网、杀蟑饵剂、杀蟑胶饵等多个新产品。这些产品均上市销售，获得了广大消费者的认可。新开发的30%右旋烯炔菊酯防蛀片剂、5.6%桉油精植物精油挥散芯、10%甲氧苄氟菊酯防蚊网、杀蟑饵剂、杀蟑胶饵均获得农药登记，增加公司营收数千万元，利税数百万元。其中5.6%桉油精植物精油挥散芯是实现了天然驱蚊杀蚊的突破。电热蚊香片、液体蚊香、杀虫剂、盘香被列入2016年成都市地方名优产品推荐目录。“十三五”期间，他带领技术团队，对电热蚊香液产品在安全、有效、无味3个方面持续改进，销量大幅增长，使家用卫生杀虫用品类产品的销售产值从最初不到2亿元到目前超过4个亿。2016年9月，他参加编制的GB 24330—2009《家用卫生杀虫用品安全通用技术条件》 获中国国家标准化管理委员会标准创新贡献奖三等奖。</w:t>
            </w:r>
          </w:p>
          <w:p w:rsidR="00BC7712" w:rsidRDefault="00BC7712"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19</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771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卫生杀虫</w:t>
            </w:r>
          </w:p>
          <w:p w:rsidR="000B2E43"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用品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侯国生</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艾依诺科技有限公司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BC7712" w:rsidRDefault="00BC7712" w:rsidP="00BC7712">
            <w:pPr>
              <w:spacing w:after="0" w:line="520" w:lineRule="exact"/>
              <w:ind w:leftChars="100" w:left="220" w:rightChars="100" w:right="220" w:firstLineChars="200" w:firstLine="643"/>
              <w:jc w:val="both"/>
              <w:rPr>
                <w:rFonts w:ascii="宋体" w:eastAsia="宋体" w:hAnsi="宋体" w:cs="宋体"/>
                <w:kern w:val="28"/>
                <w:sz w:val="28"/>
                <w:szCs w:val="28"/>
              </w:rPr>
            </w:pPr>
            <w:r>
              <w:rPr>
                <w:rFonts w:ascii="宋体" w:eastAsia="宋体" w:hAnsi="宋体" w:hint="eastAsia"/>
                <w:b/>
                <w:sz w:val="32"/>
                <w:szCs w:val="32"/>
              </w:rPr>
              <w:t>侯国生，</w:t>
            </w:r>
            <w:r>
              <w:rPr>
                <w:rFonts w:ascii="宋体" w:eastAsia="宋体" w:hAnsi="宋体" w:cs="宋体" w:hint="eastAsia"/>
                <w:kern w:val="28"/>
                <w:sz w:val="28"/>
                <w:szCs w:val="28"/>
              </w:rPr>
              <w:t>艾依诺科技有限公司董事长，EMBA硕士。“十三五”期间，侯国生带领公司团队建立国内一流的国家级气雾剂协同创新研究平台，建设2000平方米研发中心，配备近500万元的研发经费，促成与浙江大学、华南理工大学、江南大学等国内知名大学及科研机构达成合作意向，与国内外一线专家建立紧密合作关系，为艾依诺科技不断提升的研发能力提供重要支撑。在侯国生的主导下，公司已取得实用新型专利8项、发明专利4项，</w:t>
            </w:r>
            <w:r>
              <w:rPr>
                <w:rFonts w:ascii="宋体" w:eastAsia="宋体" w:hAnsi="宋体" w:cs="宋体" w:hint="eastAsia"/>
                <w:kern w:val="28"/>
                <w:sz w:val="28"/>
                <w:szCs w:val="28"/>
                <w:lang w:val="zh-CN"/>
              </w:rPr>
              <w:t>无菌灌装的食品（浓缩果汁）气雾剂</w:t>
            </w:r>
            <w:r>
              <w:rPr>
                <w:rFonts w:ascii="宋体" w:eastAsia="宋体" w:hAnsi="宋体" w:cs="宋体" w:hint="eastAsia"/>
                <w:kern w:val="28"/>
                <w:sz w:val="28"/>
                <w:szCs w:val="28"/>
              </w:rPr>
              <w:t>、清洁高效的哈龙替代型便捷灭火气雾剂成为2019中国气雾剂创新项目。</w:t>
            </w:r>
          </w:p>
          <w:p w:rsidR="00BC7712" w:rsidRDefault="00BC7712"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0B2E43"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20</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制镜</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姜瑾华</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7712" w:rsidRPr="00BC7712"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福莱特玻璃集团股份</w:t>
            </w:r>
          </w:p>
          <w:p w:rsidR="000B2E43"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有限公司</w:t>
            </w:r>
          </w:p>
        </w:tc>
      </w:tr>
      <w:tr w:rsidR="000B2E43"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p w:rsidR="000B2E43" w:rsidRDefault="000B2E43"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B2E43" w:rsidRDefault="000B2E43" w:rsidP="00FE28C1">
            <w:pPr>
              <w:spacing w:after="0" w:line="560" w:lineRule="exact"/>
              <w:ind w:rightChars="50" w:right="110"/>
              <w:jc w:val="both"/>
              <w:rPr>
                <w:rFonts w:ascii="宋体" w:eastAsia="宋体" w:hAnsi="宋体" w:cs="宋体"/>
                <w:sz w:val="28"/>
                <w:szCs w:val="28"/>
              </w:rPr>
            </w:pPr>
          </w:p>
          <w:p w:rsidR="00BC7712" w:rsidRDefault="00BC7712" w:rsidP="00BC7712">
            <w:pPr>
              <w:widowControl w:val="0"/>
              <w:adjustRightInd/>
              <w:snapToGrid/>
              <w:spacing w:after="0" w:line="520" w:lineRule="exact"/>
              <w:ind w:leftChars="100" w:left="220" w:rightChars="100" w:right="220" w:firstLineChars="200" w:firstLine="643"/>
              <w:jc w:val="both"/>
              <w:rPr>
                <w:rFonts w:ascii="宋体" w:eastAsia="宋体" w:hAnsi="宋体" w:cs="宋体"/>
                <w:kern w:val="28"/>
                <w:sz w:val="28"/>
                <w:szCs w:val="28"/>
              </w:rPr>
            </w:pPr>
            <w:r>
              <w:rPr>
                <w:rFonts w:ascii="宋体" w:eastAsia="宋体" w:hAnsi="宋体" w:hint="eastAsia"/>
                <w:b/>
                <w:sz w:val="32"/>
                <w:szCs w:val="32"/>
              </w:rPr>
              <w:t>姜瑾华，</w:t>
            </w:r>
            <w:r>
              <w:rPr>
                <w:rFonts w:ascii="宋体" w:eastAsia="宋体" w:hAnsi="宋体" w:cs="宋体" w:hint="eastAsia"/>
                <w:kern w:val="28"/>
                <w:sz w:val="28"/>
                <w:szCs w:val="28"/>
              </w:rPr>
              <w:t>福莱特玻璃集团股份有限公司副董事长兼常务副总裁。“十三五”期间，姜瑾华带领镀膜团队在制镜工艺，材料和配方方面不断改进，无铜镜的边部抗氧化性能提升了50%；在玻璃的配方熔制，窑炉能耗，废气处理方面大胆创新，玻璃各项性能大幅提升，窑炉能耗下降10%。 2016年，在姜瑾华的推动下，公司研发团队迅速发展壮大，自主研发及制造的近20种智能化设备已应用于福莱特各个基地的原片及深加工领域。2017年，她主持开发的企业管理信息系统的投入使用，实现设备智能精细化管理与大数据分析，提升设备隐患排查管理。同年，OA办公系统的成功上线，促进集团范围内制度流程化、标准化、规范化、透明化的管理，提高办公效率。2019年初，SAP ERP系统的正式运行，进一步实现了标准化、</w:t>
            </w:r>
            <w:r w:rsidRPr="00720B77">
              <w:rPr>
                <w:rFonts w:ascii="宋体" w:eastAsia="宋体" w:hAnsi="宋体" w:cs="宋体" w:hint="eastAsia"/>
                <w:kern w:val="28"/>
                <w:sz w:val="28"/>
                <w:szCs w:val="28"/>
              </w:rPr>
              <w:t>业财</w:t>
            </w:r>
            <w:r>
              <w:rPr>
                <w:rFonts w:ascii="宋体" w:eastAsia="宋体" w:hAnsi="宋体" w:cs="宋体" w:hint="eastAsia"/>
                <w:kern w:val="28"/>
                <w:sz w:val="28"/>
                <w:szCs w:val="28"/>
              </w:rPr>
              <w:t>一体化的管理，确保财务数据的真实性和正确性，核算和监督的及时性，为管理者进行降本增效及运营优化及时提供有效且全面的数据。2019年无人化生产线顺利投产。</w:t>
            </w:r>
          </w:p>
          <w:p w:rsidR="00BC7712" w:rsidRDefault="00BC7712" w:rsidP="00FE28C1">
            <w:pPr>
              <w:spacing w:after="0" w:line="560" w:lineRule="exact"/>
              <w:ind w:rightChars="50" w:right="110"/>
              <w:jc w:val="both"/>
              <w:rPr>
                <w:rFonts w:ascii="宋体" w:eastAsia="宋体" w:hAnsi="宋体" w:cs="宋体"/>
                <w:sz w:val="28"/>
                <w:szCs w:val="28"/>
              </w:rPr>
            </w:pPr>
          </w:p>
        </w:tc>
      </w:tr>
    </w:tbl>
    <w:p w:rsidR="000B2E43" w:rsidRDefault="000B2E43"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5E16A2"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21</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杯壶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夏飞剑</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浙江飞剑科技有限公司</w:t>
            </w:r>
          </w:p>
        </w:tc>
      </w:tr>
      <w:tr w:rsidR="005E16A2"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16A2" w:rsidRDefault="005E16A2" w:rsidP="00FE28C1">
            <w:pPr>
              <w:spacing w:after="0" w:line="560" w:lineRule="exact"/>
              <w:ind w:rightChars="50" w:right="110"/>
              <w:jc w:val="both"/>
              <w:rPr>
                <w:rFonts w:ascii="宋体" w:eastAsia="宋体" w:hAnsi="宋体" w:cs="宋体"/>
                <w:sz w:val="28"/>
                <w:szCs w:val="28"/>
              </w:rPr>
            </w:pPr>
          </w:p>
          <w:p w:rsidR="00BC7712" w:rsidRDefault="00BC7712" w:rsidP="00BC7712">
            <w:pPr>
              <w:widowControl w:val="0"/>
              <w:adjustRightInd/>
              <w:snapToGrid/>
              <w:spacing w:after="0" w:line="520" w:lineRule="exact"/>
              <w:ind w:leftChars="100" w:left="220" w:rightChars="100" w:right="220" w:firstLineChars="200" w:firstLine="643"/>
              <w:jc w:val="both"/>
              <w:rPr>
                <w:rFonts w:ascii="宋体" w:eastAsia="宋体" w:hAnsi="宋体"/>
                <w:sz w:val="28"/>
                <w:szCs w:val="28"/>
              </w:rPr>
            </w:pPr>
            <w:r>
              <w:rPr>
                <w:rFonts w:ascii="宋体" w:eastAsia="宋体" w:hAnsi="宋体" w:hint="eastAsia"/>
                <w:b/>
                <w:sz w:val="32"/>
                <w:szCs w:val="32"/>
              </w:rPr>
              <w:t>夏飞剑，</w:t>
            </w:r>
            <w:r>
              <w:rPr>
                <w:rFonts w:ascii="宋体" w:eastAsia="宋体" w:hAnsi="宋体" w:hint="eastAsia"/>
                <w:sz w:val="28"/>
                <w:szCs w:val="28"/>
              </w:rPr>
              <w:t>浙江飞剑科技有限公司董事长，工程师。“十三五”期间，夏飞剑带领公司团队转化科技成果22项，其中包含12项实用新型专利技术和3项软件著作权的软件转化应用技术，科技成果年平均转化达到5项以上，建立了100余台自动化机器人生产线。每年在公司的科研和工业设计方面投入超过百万元，每年开展10-15个项目的研发工作，将新产品的产值占比从原先的30%提升到50%。2016年，引入先进的阳极表面处理和特殊焊接工艺，研制出可实现产业化的钛真空保温杯。2017年，参加“浙江好项目·创启永康五金制造未来”暨2017中小微企业创新创业大赛，公司保温杯全自动抛光线项目在决赛中获三等奖。2018年，成功掌握行业领先的真空保温技术，有效保温时长高出国际标准20%。</w:t>
            </w:r>
          </w:p>
          <w:p w:rsidR="00BC7712" w:rsidRDefault="00BC7712" w:rsidP="00FE28C1">
            <w:pPr>
              <w:spacing w:after="0" w:line="560" w:lineRule="exact"/>
              <w:ind w:rightChars="50" w:right="110"/>
              <w:jc w:val="both"/>
              <w:rPr>
                <w:rFonts w:ascii="宋体" w:eastAsia="宋体" w:hAnsi="宋体" w:cs="宋体"/>
                <w:sz w:val="28"/>
                <w:szCs w:val="28"/>
              </w:rPr>
            </w:pPr>
          </w:p>
        </w:tc>
      </w:tr>
    </w:tbl>
    <w:p w:rsidR="005E16A2" w:rsidRDefault="005E16A2"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5E16A2"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22</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制伞</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龚大舒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总工程师</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sidRPr="00BC7712">
              <w:rPr>
                <w:rFonts w:ascii="宋体" w:eastAsia="宋体" w:hAnsi="宋体" w:cs="宋体" w:hint="eastAsia"/>
                <w:sz w:val="30"/>
                <w:szCs w:val="30"/>
              </w:rPr>
              <w:t>杭州天堂伞业集团有限公司</w:t>
            </w:r>
          </w:p>
        </w:tc>
      </w:tr>
      <w:tr w:rsidR="005E16A2"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16A2" w:rsidRDefault="005E16A2" w:rsidP="00FE28C1">
            <w:pPr>
              <w:spacing w:after="0" w:line="560" w:lineRule="exact"/>
              <w:ind w:rightChars="50" w:right="110"/>
              <w:jc w:val="both"/>
              <w:rPr>
                <w:rFonts w:ascii="宋体" w:eastAsia="宋体" w:hAnsi="宋体" w:cs="宋体"/>
                <w:sz w:val="28"/>
                <w:szCs w:val="28"/>
              </w:rPr>
            </w:pPr>
          </w:p>
          <w:p w:rsidR="00BC7712" w:rsidRDefault="00BC7712" w:rsidP="00BC7712">
            <w:pPr>
              <w:spacing w:after="0" w:line="520" w:lineRule="exact"/>
              <w:ind w:leftChars="100" w:left="220" w:rightChars="100" w:right="220" w:firstLineChars="200" w:firstLine="643"/>
              <w:jc w:val="both"/>
              <w:rPr>
                <w:rFonts w:ascii="仿宋" w:eastAsia="宋体" w:hAnsi="仿宋" w:cs="仿宋"/>
                <w:color w:val="000000"/>
                <w:sz w:val="28"/>
                <w:szCs w:val="30"/>
              </w:rPr>
            </w:pPr>
            <w:r>
              <w:rPr>
                <w:rFonts w:ascii="宋体" w:eastAsia="宋体" w:hAnsi="宋体" w:hint="eastAsia"/>
                <w:b/>
                <w:sz w:val="32"/>
                <w:szCs w:val="32"/>
              </w:rPr>
              <w:t>龚大舒，</w:t>
            </w:r>
            <w:r w:rsidRPr="008A43FA">
              <w:rPr>
                <w:rFonts w:ascii="仿宋" w:eastAsia="宋体" w:hAnsi="仿宋" w:cs="仿宋" w:hint="eastAsia"/>
                <w:color w:val="000000"/>
                <w:sz w:val="28"/>
                <w:szCs w:val="30"/>
              </w:rPr>
              <w:t>杭州天堂伞业集团有限公司</w:t>
            </w:r>
            <w:r>
              <w:rPr>
                <w:rFonts w:ascii="仿宋" w:eastAsia="宋体" w:hAnsi="仿宋" w:cs="仿宋" w:hint="eastAsia"/>
                <w:color w:val="000000"/>
                <w:sz w:val="28"/>
                <w:szCs w:val="30"/>
              </w:rPr>
              <w:t>总工程师、技术中心常务副主任、</w:t>
            </w:r>
            <w:r>
              <w:rPr>
                <w:rFonts w:ascii="仿宋" w:eastAsia="宋体" w:hAnsi="仿宋" w:cs="仿宋" w:hint="eastAsia"/>
                <w:color w:val="000000"/>
                <w:sz w:val="28"/>
                <w:szCs w:val="30"/>
              </w:rPr>
              <w:t>CNAS</w:t>
            </w:r>
            <w:r>
              <w:rPr>
                <w:rFonts w:ascii="仿宋" w:eastAsia="宋体" w:hAnsi="仿宋" w:cs="仿宋" w:hint="eastAsia"/>
                <w:color w:val="000000"/>
                <w:sz w:val="28"/>
                <w:szCs w:val="30"/>
              </w:rPr>
              <w:t>实验室主任。负责公司技术创新、装备研制、生产线设计、新技术新工艺开发等工作。“十三五”期间主持设计了机械缝伞、自动折伞机等生产装备。他研究“机器换人”和智能化生产线设计，建成了具有世界先进水平的折伞自动化生产线。使天堂伞主要工序实现了自动化生产，成功研发水性油墨用于伞面丝印技术，实现废气零排放，保护环境，提高了产品安全性，成果显著，被工信部授予“全国质量标杆”。成功研发伞具淋雨试验装置和防雨性能测试方法，制定设备标准，规范检测操作流程，大幅提高了伞具防雨性能检测结果的可靠性，获得一项发明专利和一项实用新型专利，专利技术已转化为《晴雨伞》、《太阳伞》两项国家标准和两项浙江制造团体标准。</w:t>
            </w:r>
          </w:p>
          <w:p w:rsidR="00BC7712" w:rsidRDefault="00BC7712" w:rsidP="00FE28C1">
            <w:pPr>
              <w:spacing w:after="0" w:line="560" w:lineRule="exact"/>
              <w:ind w:rightChars="50" w:right="110"/>
              <w:jc w:val="both"/>
              <w:rPr>
                <w:rFonts w:ascii="宋体" w:eastAsia="宋体" w:hAnsi="宋体" w:cs="宋体"/>
                <w:sz w:val="28"/>
                <w:szCs w:val="28"/>
              </w:rPr>
            </w:pPr>
          </w:p>
        </w:tc>
      </w:tr>
    </w:tbl>
    <w:p w:rsidR="005E16A2" w:rsidRDefault="005E16A2"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5E16A2"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23</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制伞</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徐 君</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cs="宋体" w:hint="eastAsia"/>
                <w:sz w:val="30"/>
                <w:szCs w:val="30"/>
              </w:rPr>
              <w:t>董事长</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BC7712" w:rsidP="00FE28C1">
            <w:pPr>
              <w:spacing w:after="0"/>
              <w:jc w:val="center"/>
              <w:rPr>
                <w:rFonts w:ascii="宋体" w:eastAsia="宋体" w:hAnsi="宋体" w:cs="宋体"/>
                <w:sz w:val="30"/>
                <w:szCs w:val="30"/>
              </w:rPr>
            </w:pPr>
            <w:r>
              <w:rPr>
                <w:rFonts w:ascii="宋体" w:eastAsia="宋体" w:hAnsi="宋体" w:hint="eastAsia"/>
                <w:sz w:val="28"/>
                <w:szCs w:val="28"/>
              </w:rPr>
              <w:t>江西大地走红伞业有限公司</w:t>
            </w:r>
          </w:p>
        </w:tc>
      </w:tr>
      <w:tr w:rsidR="005E16A2"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p w:rsidR="005E16A2" w:rsidRDefault="005E16A2"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5E16A2" w:rsidRDefault="005E16A2" w:rsidP="00FE28C1">
            <w:pPr>
              <w:spacing w:after="0" w:line="560" w:lineRule="exact"/>
              <w:ind w:rightChars="50" w:right="110"/>
              <w:jc w:val="both"/>
              <w:rPr>
                <w:rFonts w:ascii="宋体" w:eastAsia="宋体" w:hAnsi="宋体" w:cs="宋体"/>
                <w:sz w:val="28"/>
                <w:szCs w:val="28"/>
              </w:rPr>
            </w:pPr>
          </w:p>
          <w:p w:rsidR="00BC7712" w:rsidRDefault="00BC7712" w:rsidP="00BC7712">
            <w:pPr>
              <w:spacing w:after="0" w:line="520" w:lineRule="exact"/>
              <w:ind w:leftChars="100" w:left="220" w:rightChars="100" w:right="220" w:firstLineChars="200" w:firstLine="643"/>
              <w:jc w:val="both"/>
              <w:rPr>
                <w:rFonts w:ascii="仿宋" w:eastAsia="宋体" w:hAnsi="仿宋" w:cs="仿宋"/>
                <w:color w:val="000000"/>
                <w:sz w:val="28"/>
                <w:szCs w:val="30"/>
              </w:rPr>
            </w:pPr>
            <w:r>
              <w:rPr>
                <w:rFonts w:ascii="宋体" w:eastAsia="宋体" w:hAnsi="宋体" w:hint="eastAsia"/>
                <w:b/>
                <w:sz w:val="32"/>
                <w:szCs w:val="32"/>
              </w:rPr>
              <w:t>徐 君，</w:t>
            </w:r>
            <w:r>
              <w:rPr>
                <w:rFonts w:ascii="宋体" w:eastAsia="宋体" w:hAnsi="宋体" w:hint="eastAsia"/>
                <w:sz w:val="28"/>
                <w:szCs w:val="28"/>
              </w:rPr>
              <w:t>江西大地走红伞业有限公司董事长。“十三五”期间，徐君带领团队研发与生产的“凉8℃”牌晴雨伞,填补了国内外阳伞降温的空白；研发的环保高韧性玻纤伞骨、节能环保型超轻碳纤伞骨，减少了伞架加工过程中的电镀污染，为伞具向绿色产品方向发展创造条件；研发的共享雨伞项目，通过自建互联网移动平台，链接现有传统产品，结合自动识别、GPS 定位的新型伞具，融合互联网共享技术回收伞具的器械，可通过设备定位，并对雨伞识别，切入共享经济领域，结合高密度定点设备覆盖，以租赁及销售方式随时随地为大众在雨天或晴天提供遮雨防晒便利的出行服务，同时可将伞作为广告展现获得盈利。</w:t>
            </w:r>
          </w:p>
          <w:p w:rsidR="00BC7712" w:rsidRDefault="00BC7712" w:rsidP="00FE28C1">
            <w:pPr>
              <w:spacing w:after="0" w:line="560" w:lineRule="exact"/>
              <w:ind w:rightChars="50" w:right="110"/>
              <w:jc w:val="both"/>
              <w:rPr>
                <w:rFonts w:ascii="宋体" w:eastAsia="宋体" w:hAnsi="宋体" w:cs="宋体"/>
                <w:sz w:val="28"/>
                <w:szCs w:val="28"/>
              </w:rPr>
            </w:pPr>
          </w:p>
        </w:tc>
      </w:tr>
    </w:tbl>
    <w:p w:rsidR="005E16A2" w:rsidRDefault="005E16A2"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BA3CCE"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24</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Pr>
                <w:rFonts w:ascii="宋体" w:eastAsia="宋体" w:hAnsi="宋体" w:cs="宋体" w:hint="eastAsia"/>
                <w:sz w:val="30"/>
                <w:szCs w:val="30"/>
              </w:rPr>
              <w:t>制伞</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徐柏青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67C" w:rsidRPr="009D367C"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江西昌硕户外休闲用品</w:t>
            </w:r>
          </w:p>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有限公司</w:t>
            </w:r>
          </w:p>
        </w:tc>
      </w:tr>
      <w:tr w:rsidR="00BA3CCE"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A3CCE" w:rsidRDefault="00BA3CCE" w:rsidP="00FE28C1">
            <w:pPr>
              <w:spacing w:after="0" w:line="560" w:lineRule="exact"/>
              <w:ind w:rightChars="50" w:right="110"/>
              <w:jc w:val="both"/>
              <w:rPr>
                <w:rFonts w:ascii="宋体" w:eastAsia="宋体" w:hAnsi="宋体" w:cs="宋体"/>
                <w:sz w:val="28"/>
                <w:szCs w:val="28"/>
              </w:rPr>
            </w:pPr>
          </w:p>
          <w:p w:rsidR="009D367C" w:rsidRDefault="009D367C" w:rsidP="009D367C">
            <w:pPr>
              <w:tabs>
                <w:tab w:val="right" w:pos="8306"/>
              </w:tabs>
              <w:spacing w:after="0" w:line="520" w:lineRule="exact"/>
              <w:ind w:leftChars="100" w:left="220" w:rightChars="100" w:right="220" w:firstLineChars="200" w:firstLine="643"/>
              <w:jc w:val="both"/>
              <w:rPr>
                <w:rFonts w:ascii="宋体" w:eastAsia="宋体" w:hAnsi="宋体"/>
                <w:sz w:val="28"/>
                <w:szCs w:val="28"/>
              </w:rPr>
            </w:pPr>
            <w:r>
              <w:rPr>
                <w:rFonts w:ascii="宋体" w:eastAsia="宋体" w:hAnsi="宋体" w:hint="eastAsia"/>
                <w:b/>
                <w:sz w:val="32"/>
                <w:szCs w:val="32"/>
              </w:rPr>
              <w:t>徐柏青</w:t>
            </w:r>
            <w:r>
              <w:rPr>
                <w:rFonts w:ascii="宋体" w:eastAsia="宋体" w:hAnsi="宋体" w:hint="eastAsia"/>
                <w:sz w:val="32"/>
                <w:szCs w:val="32"/>
              </w:rPr>
              <w:t>，</w:t>
            </w:r>
            <w:r>
              <w:rPr>
                <w:rFonts w:ascii="宋体" w:eastAsia="宋体" w:hAnsi="宋体" w:hint="eastAsia"/>
                <w:sz w:val="28"/>
                <w:szCs w:val="28"/>
              </w:rPr>
              <w:t>江西昌硕户外休闲用品有限公司总经理，高级经济师。“十三五”期间，徐柏青主持的“一种用于户外纺织品的隔热涂料及其制备方法与应用”项目实现了产业化，系列产品实现了新增累计销售收入超亿元，新增累计利润超过1000万元，新增累计纳税近2000万元，其核心授权发明专利荣获中国纺织行业专利奖最高奖项金奖；“隔热降温宝”与“提高超薄伞布疏水性能”项目产品已在部分伞具行业得到推广应用，连续两届荣获中国创新方法大赛江西赛区二等奖；“全遮光隔热降温超防水面料”项目，其产品具有良好的遮光、隔热降温、防紫外线、防水等性能，可用于遮阳伞、帐篷、骑车衣、降温服、户外隔热车罩等户外防护用品领域，目前已被梅花伞业、明和伞业、雨相伴伞业、天堂伞业、红叶制伞、星宝伞业、成信伞业等多家伞厂推广应用，制成户外帐篷、高尔夫雨具、遮阳伞等高档户外用品。该项目达到同类产品国内领先水平，其系列产品荣获江西省优秀新产品一等奖；“高性能户外防护用复合材料及其制品”项目，获得中国轻工业联合会科技进步三等奖；“高性能隔热降温户外纺织复合材料”被确定为江西省科学技术成果；他主持的“基于石墨烯的无氟不沾水功能织物制备技术”项目由中科高技术企业评价中心在北京组织专家评价，项目技术成果达到国际先进水平，其中核心发明专利“一种无氟拒水织物以及织物的无氟拒水整理方法”已于2018年10月获得中国知识产权局授权。</w:t>
            </w:r>
          </w:p>
          <w:p w:rsidR="009D367C" w:rsidRDefault="009D367C" w:rsidP="00FE28C1">
            <w:pPr>
              <w:spacing w:after="0" w:line="560" w:lineRule="exact"/>
              <w:ind w:rightChars="50" w:right="110"/>
              <w:jc w:val="both"/>
              <w:rPr>
                <w:rFonts w:ascii="宋体" w:eastAsia="宋体" w:hAnsi="宋体" w:cs="宋体"/>
                <w:sz w:val="28"/>
                <w:szCs w:val="28"/>
              </w:rPr>
            </w:pPr>
          </w:p>
        </w:tc>
      </w:tr>
    </w:tbl>
    <w:p w:rsidR="005E16A2" w:rsidRDefault="005E16A2"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BA3CCE"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25</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衣架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覃元高</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桂林裕祥家居用品有限公司</w:t>
            </w:r>
          </w:p>
        </w:tc>
      </w:tr>
      <w:tr w:rsidR="00BA3CCE"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A3CCE" w:rsidRDefault="00BA3CCE" w:rsidP="00FE28C1">
            <w:pPr>
              <w:spacing w:after="0" w:line="560" w:lineRule="exact"/>
              <w:ind w:rightChars="50" w:right="110"/>
              <w:jc w:val="both"/>
              <w:rPr>
                <w:rFonts w:ascii="宋体" w:eastAsia="宋体" w:hAnsi="宋体" w:cs="宋体"/>
                <w:sz w:val="28"/>
                <w:szCs w:val="28"/>
              </w:rPr>
            </w:pPr>
          </w:p>
          <w:p w:rsidR="009D367C" w:rsidRDefault="009D367C" w:rsidP="009D367C">
            <w:pPr>
              <w:widowControl w:val="0"/>
              <w:adjustRightInd/>
              <w:snapToGrid/>
              <w:spacing w:after="0" w:line="520" w:lineRule="exact"/>
              <w:ind w:leftChars="100" w:left="220" w:rightChars="100" w:right="220" w:firstLineChars="200" w:firstLine="643"/>
              <w:jc w:val="both"/>
              <w:rPr>
                <w:rFonts w:ascii="宋体" w:eastAsia="宋体" w:hAnsi="宋体"/>
                <w:sz w:val="28"/>
                <w:szCs w:val="28"/>
              </w:rPr>
            </w:pPr>
            <w:r>
              <w:rPr>
                <w:rFonts w:ascii="宋体" w:eastAsia="宋体" w:hAnsi="宋体" w:hint="eastAsia"/>
                <w:b/>
                <w:sz w:val="32"/>
                <w:szCs w:val="32"/>
              </w:rPr>
              <w:t>覃元高，</w:t>
            </w:r>
            <w:r>
              <w:rPr>
                <w:rFonts w:ascii="宋体" w:eastAsia="宋体" w:hAnsi="宋体" w:hint="eastAsia"/>
                <w:sz w:val="28"/>
                <w:szCs w:val="28"/>
              </w:rPr>
              <w:t>桂林裕祥家居用品有限公司总经理。“十三五”时期，覃元高带领团队研发自动砂坎机，解决了手工砂坎机操作速度慢，使用寿命短的问题，据统计，使用自动砂坎机后，每台机子产能约20000个/天，大幅提高了工作效率；2018年主持研发了木衣架圆杆抽涂上漆设备，该设备不仅能自动烘干衣架，节约了转移搬运环节，而且经该设备处理后的产品表面光滑度和光亮度较之前的工艺有较大的提升；2018年主持研发了异形木片五轴钻孔机及四向连续仿形机，使用异形木片五轴钻孔机很好地解决了传统多工位钻孔设备无法满足定制衣架斧头夹异向多孔位的加工需求，操作简单，钻孔尺寸精准，生产效率高，每分钟可加工20个以上的料块，同时应用传感感应技术实时监控设备运行状态，保证设备正常运行；四向连续仿形机，具有四向连续自动进给、加工功能，能够实现复杂工件的多面、多片四向连续铣削加工，实现衣架斧头夹的一次性成型加工，稳定了斧头夹的尺寸精度。异形木片五轴钻孔机及四向连续仿形机因技术先进、生产效率高等特点，2019年11月荣获广西区新产品称号。</w:t>
            </w:r>
          </w:p>
          <w:p w:rsidR="009D367C" w:rsidRDefault="009D367C" w:rsidP="00FE28C1">
            <w:pPr>
              <w:spacing w:after="0" w:line="560" w:lineRule="exact"/>
              <w:ind w:rightChars="50" w:right="110"/>
              <w:jc w:val="both"/>
              <w:rPr>
                <w:rFonts w:ascii="宋体" w:eastAsia="宋体" w:hAnsi="宋体" w:cs="宋体"/>
                <w:sz w:val="28"/>
                <w:szCs w:val="28"/>
              </w:rPr>
            </w:pPr>
          </w:p>
        </w:tc>
      </w:tr>
    </w:tbl>
    <w:p w:rsidR="00BA3CCE" w:rsidRDefault="00BA3CCE"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BA3CCE"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26</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Pr>
                <w:rFonts w:ascii="宋体" w:eastAsia="宋体" w:hAnsi="宋体" w:cs="宋体" w:hint="eastAsia"/>
                <w:sz w:val="30"/>
                <w:szCs w:val="30"/>
              </w:rPr>
              <w:t>制伞</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蔡荣湍</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太阳城（厦门）户外用品科技股份有限公司</w:t>
            </w:r>
          </w:p>
        </w:tc>
      </w:tr>
      <w:tr w:rsidR="00BA3CCE"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A3CCE" w:rsidRDefault="00BA3CCE" w:rsidP="00FE28C1">
            <w:pPr>
              <w:spacing w:after="0" w:line="560" w:lineRule="exact"/>
              <w:ind w:rightChars="50" w:right="110"/>
              <w:jc w:val="both"/>
              <w:rPr>
                <w:rFonts w:ascii="宋体" w:eastAsia="宋体" w:hAnsi="宋体" w:cs="宋体"/>
                <w:sz w:val="28"/>
                <w:szCs w:val="28"/>
              </w:rPr>
            </w:pPr>
          </w:p>
          <w:p w:rsidR="009D367C" w:rsidRDefault="009D367C" w:rsidP="009D367C">
            <w:pPr>
              <w:spacing w:after="0" w:line="520" w:lineRule="exact"/>
              <w:ind w:leftChars="100" w:left="220" w:rightChars="100" w:right="220" w:firstLineChars="200" w:firstLine="643"/>
              <w:jc w:val="both"/>
              <w:rPr>
                <w:rFonts w:ascii="宋体" w:eastAsia="宋体" w:hAnsi="仿宋" w:cs="仿宋"/>
                <w:color w:val="000000"/>
                <w:sz w:val="28"/>
                <w:szCs w:val="30"/>
                <w:shd w:val="clear" w:color="auto" w:fill="FFFFFF"/>
              </w:rPr>
            </w:pPr>
            <w:r>
              <w:rPr>
                <w:rFonts w:ascii="宋体" w:eastAsia="宋体" w:hAnsi="宋体" w:hint="eastAsia"/>
                <w:b/>
                <w:sz w:val="32"/>
                <w:szCs w:val="32"/>
              </w:rPr>
              <w:t>蔡荣湍，</w:t>
            </w:r>
            <w:r>
              <w:rPr>
                <w:rFonts w:ascii="宋体" w:eastAsia="宋体" w:hAnsi="仿宋" w:cs="仿宋" w:hint="eastAsia"/>
                <w:color w:val="000000"/>
                <w:sz w:val="28"/>
                <w:szCs w:val="30"/>
                <w:shd w:val="clear" w:color="auto" w:fill="FFFFFF"/>
              </w:rPr>
              <w:t>太阳城（厦门）户外用品科技股份有限公司总经理。“十三五”期间有5项发明专利， 2017年“蔡荣湍技术创新工作室”获得厦门市“市级职工技术创新工作室”称号，该工作室2016年发明了“一种带胶针的缝伞卡扣及免缝伞”，节省了人工成本；2017年发明了“伞巢扣合装置”，改变了传统收伞方式，不用按按钮，直接拉就可以收伞，方便了使用者，增强了中棒的强度，延长了伞的使用寿命。2019年发明了“一种自动开收伞测试”方法，可以测试自动开收伞的各种配件的使用寿命，促进生产企业使用更好的配件，生产出更好品质的自动开收伞，品质更稳定。</w:t>
            </w:r>
          </w:p>
          <w:p w:rsidR="009D367C" w:rsidRDefault="009D367C" w:rsidP="00FE28C1">
            <w:pPr>
              <w:spacing w:after="0" w:line="560" w:lineRule="exact"/>
              <w:ind w:rightChars="50" w:right="110"/>
              <w:jc w:val="both"/>
              <w:rPr>
                <w:rFonts w:ascii="宋体" w:eastAsia="宋体" w:hAnsi="宋体" w:cs="宋体"/>
                <w:sz w:val="28"/>
                <w:szCs w:val="28"/>
              </w:rPr>
            </w:pPr>
          </w:p>
        </w:tc>
      </w:tr>
    </w:tbl>
    <w:p w:rsidR="00BA3CCE" w:rsidRDefault="00BA3CCE" w:rsidP="00D31D50">
      <w:pPr>
        <w:spacing w:line="220" w:lineRule="atLeast"/>
      </w:pPr>
    </w:p>
    <w:tbl>
      <w:tblPr>
        <w:tblpPr w:leftFromText="180" w:rightFromText="180" w:vertAnchor="text" w:horzAnchor="page" w:tblpX="1237" w:tblpY="166"/>
        <w:tblOverlap w:val="never"/>
        <w:tblW w:w="9606" w:type="dxa"/>
        <w:tblLayout w:type="fixed"/>
        <w:tblCellMar>
          <w:left w:w="10" w:type="dxa"/>
          <w:right w:w="10" w:type="dxa"/>
        </w:tblCellMar>
        <w:tblLook w:val="04A0"/>
      </w:tblPr>
      <w:tblGrid>
        <w:gridCol w:w="851"/>
        <w:gridCol w:w="1809"/>
        <w:gridCol w:w="1701"/>
        <w:gridCol w:w="1417"/>
        <w:gridCol w:w="3828"/>
      </w:tblGrid>
      <w:tr w:rsidR="00BA3CCE" w:rsidTr="00FE28C1">
        <w:trPr>
          <w:trHeight w:hRule="exac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lastRenderedPageBreak/>
              <w:t>27</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衣架</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蔡高旭</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30"/>
                <w:szCs w:val="30"/>
              </w:rPr>
            </w:pPr>
            <w:r>
              <w:rPr>
                <w:rFonts w:ascii="宋体" w:eastAsia="宋体" w:hAnsi="宋体" w:cs="宋体" w:hint="eastAsia"/>
                <w:sz w:val="30"/>
                <w:szCs w:val="30"/>
              </w:rPr>
              <w:t>总经理</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67C" w:rsidRPr="009D367C"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广西桂林华海家居用品</w:t>
            </w:r>
          </w:p>
          <w:p w:rsidR="00BA3CCE" w:rsidRDefault="009D367C" w:rsidP="00FE28C1">
            <w:pPr>
              <w:spacing w:after="0"/>
              <w:jc w:val="center"/>
              <w:rPr>
                <w:rFonts w:ascii="宋体" w:eastAsia="宋体" w:hAnsi="宋体" w:cs="宋体"/>
                <w:sz w:val="30"/>
                <w:szCs w:val="30"/>
              </w:rPr>
            </w:pPr>
            <w:r w:rsidRPr="009D367C">
              <w:rPr>
                <w:rFonts w:ascii="宋体" w:eastAsia="宋体" w:hAnsi="宋体" w:cs="宋体" w:hint="eastAsia"/>
                <w:sz w:val="30"/>
                <w:szCs w:val="30"/>
              </w:rPr>
              <w:t>有限公司</w:t>
            </w:r>
          </w:p>
        </w:tc>
      </w:tr>
      <w:tr w:rsidR="00BA3CCE" w:rsidTr="00FE28C1">
        <w:trPr>
          <w:trHeight w:val="122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推</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荐</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理</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r>
              <w:rPr>
                <w:rFonts w:ascii="宋体" w:eastAsia="宋体" w:hAnsi="宋体" w:cs="宋体" w:hint="eastAsia"/>
                <w:sz w:val="28"/>
                <w:szCs w:val="28"/>
              </w:rPr>
              <w:t>由</w:t>
            </w: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p w:rsidR="00BA3CCE" w:rsidRDefault="00BA3CCE" w:rsidP="00FE28C1">
            <w:pPr>
              <w:spacing w:after="0"/>
              <w:jc w:val="center"/>
              <w:rPr>
                <w:rFonts w:ascii="宋体" w:eastAsia="宋体" w:hAnsi="宋体" w:cs="宋体"/>
                <w:sz w:val="28"/>
                <w:szCs w:val="28"/>
              </w:rPr>
            </w:pPr>
          </w:p>
        </w:tc>
        <w:tc>
          <w:tcPr>
            <w:tcW w:w="875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BA3CCE" w:rsidRDefault="00BA3CCE" w:rsidP="00FE28C1">
            <w:pPr>
              <w:spacing w:after="0" w:line="560" w:lineRule="exact"/>
              <w:ind w:rightChars="50" w:right="110"/>
              <w:jc w:val="both"/>
              <w:rPr>
                <w:rFonts w:ascii="宋体" w:eastAsia="宋体" w:hAnsi="宋体" w:cs="宋体"/>
                <w:sz w:val="28"/>
                <w:szCs w:val="28"/>
              </w:rPr>
            </w:pPr>
          </w:p>
          <w:p w:rsidR="009D367C" w:rsidRDefault="009D367C" w:rsidP="009D367C">
            <w:pPr>
              <w:spacing w:after="0" w:line="520" w:lineRule="exact"/>
              <w:ind w:leftChars="100" w:left="220" w:rightChars="100" w:right="220" w:firstLineChars="200" w:firstLine="643"/>
              <w:jc w:val="both"/>
              <w:rPr>
                <w:rFonts w:ascii="宋体" w:eastAsia="宋体" w:hAnsi="仿宋" w:cs="仿宋"/>
                <w:color w:val="000000"/>
                <w:sz w:val="28"/>
                <w:szCs w:val="30"/>
                <w:shd w:val="clear" w:color="auto" w:fill="FFFFFF"/>
              </w:rPr>
            </w:pPr>
            <w:r>
              <w:rPr>
                <w:rFonts w:ascii="宋体" w:eastAsia="宋体" w:hAnsi="宋体" w:hint="eastAsia"/>
                <w:b/>
                <w:sz w:val="32"/>
                <w:szCs w:val="32"/>
              </w:rPr>
              <w:t>蔡高旭，</w:t>
            </w:r>
            <w:r>
              <w:rPr>
                <w:rFonts w:ascii="宋体" w:eastAsia="宋体" w:hAnsi="仿宋" w:cs="仿宋" w:hint="eastAsia"/>
                <w:kern w:val="30"/>
                <w:sz w:val="28"/>
                <w:szCs w:val="30"/>
              </w:rPr>
              <w:t>广西桂林华海家居用品有限公司总经理。“十三五”期间带领开展公司多项科技创新活动。拥有专利授权18项（其中发明专利6项）。他在衣架行业率先使用水性漆（年用量479679KG）取代油性漆；</w:t>
            </w:r>
            <w:r w:rsidRPr="00CC5852">
              <w:rPr>
                <w:rFonts w:ascii="宋体" w:eastAsia="宋体" w:hAnsi="仿宋" w:cs="仿宋" w:hint="eastAsia"/>
                <w:kern w:val="30"/>
                <w:sz w:val="28"/>
                <w:szCs w:val="30"/>
              </w:rPr>
              <w:t>桉木林取代荷木、榉木、水杨柳等自然林木（年用材量3万立方米）；无醛胶水（年用量33140KG）取代尿醛胶水。</w:t>
            </w:r>
            <w:r>
              <w:rPr>
                <w:rFonts w:ascii="宋体" w:eastAsia="宋体" w:hAnsi="仿宋" w:cs="仿宋" w:hint="eastAsia"/>
                <w:kern w:val="30"/>
                <w:sz w:val="28"/>
                <w:szCs w:val="30"/>
              </w:rPr>
              <w:t>组织完成广西</w:t>
            </w:r>
            <w:r w:rsidR="00CC5852">
              <w:rPr>
                <w:rFonts w:ascii="宋体" w:eastAsia="宋体" w:hAnsi="仿宋" w:cs="仿宋" w:hint="eastAsia"/>
                <w:kern w:val="30"/>
                <w:sz w:val="28"/>
                <w:szCs w:val="30"/>
              </w:rPr>
              <w:t>自治</w:t>
            </w:r>
            <w:r>
              <w:rPr>
                <w:rFonts w:ascii="宋体" w:eastAsia="宋体" w:hAnsi="仿宋" w:cs="仿宋" w:hint="eastAsia"/>
                <w:kern w:val="30"/>
                <w:sz w:val="28"/>
                <w:szCs w:val="30"/>
              </w:rPr>
              <w:t>区工信厅“千企技改”工程建设项目：竹木日用工艺品及植绒衣架系列生产线。完成实际投资2157万元，其中智能化、数字化等先进设备投资1617万元，占项目投资75%，获“广西智能工厂示范企业”。项目年新增销售收入2815万元，新增税收300万元，2018年改造前产值13092万元，2019年改造后产值15907万元，同比增长22%，节约能耗1%。</w:t>
            </w:r>
          </w:p>
          <w:p w:rsidR="009D367C" w:rsidRDefault="009D367C" w:rsidP="00FE28C1">
            <w:pPr>
              <w:spacing w:after="0" w:line="560" w:lineRule="exact"/>
              <w:ind w:rightChars="50" w:right="110"/>
              <w:jc w:val="both"/>
              <w:rPr>
                <w:rFonts w:ascii="宋体" w:eastAsia="宋体" w:hAnsi="宋体" w:cs="宋体"/>
                <w:sz w:val="28"/>
                <w:szCs w:val="28"/>
              </w:rPr>
            </w:pPr>
          </w:p>
        </w:tc>
      </w:tr>
    </w:tbl>
    <w:p w:rsidR="00BA3CCE" w:rsidRDefault="00BA3CCE" w:rsidP="00D31D50">
      <w:pPr>
        <w:spacing w:line="220" w:lineRule="atLeast"/>
      </w:pPr>
    </w:p>
    <w:sectPr w:rsidR="00BA3CCE"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B78" w:rsidRDefault="00FA1B78" w:rsidP="002D0945">
      <w:pPr>
        <w:spacing w:after="0"/>
      </w:pPr>
      <w:r>
        <w:separator/>
      </w:r>
    </w:p>
  </w:endnote>
  <w:endnote w:type="continuationSeparator" w:id="0">
    <w:p w:rsidR="00FA1B78" w:rsidRDefault="00FA1B78" w:rsidP="002D09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B78" w:rsidRDefault="00FA1B78" w:rsidP="002D0945">
      <w:pPr>
        <w:spacing w:after="0"/>
      </w:pPr>
      <w:r>
        <w:separator/>
      </w:r>
    </w:p>
  </w:footnote>
  <w:footnote w:type="continuationSeparator" w:id="0">
    <w:p w:rsidR="00FA1B78" w:rsidRDefault="00FA1B78" w:rsidP="002D094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21EF1"/>
    <w:rsid w:val="000340F7"/>
    <w:rsid w:val="000B2E43"/>
    <w:rsid w:val="002D0945"/>
    <w:rsid w:val="00323B43"/>
    <w:rsid w:val="003D1832"/>
    <w:rsid w:val="003D37D8"/>
    <w:rsid w:val="00426133"/>
    <w:rsid w:val="004358AB"/>
    <w:rsid w:val="00484C70"/>
    <w:rsid w:val="00522C19"/>
    <w:rsid w:val="00527C8D"/>
    <w:rsid w:val="005C2029"/>
    <w:rsid w:val="005E16A2"/>
    <w:rsid w:val="008B7726"/>
    <w:rsid w:val="009D367C"/>
    <w:rsid w:val="00A21FD6"/>
    <w:rsid w:val="00A33EF4"/>
    <w:rsid w:val="00BA3CCE"/>
    <w:rsid w:val="00BC7712"/>
    <w:rsid w:val="00CC5852"/>
    <w:rsid w:val="00D31D50"/>
    <w:rsid w:val="00EE7056"/>
    <w:rsid w:val="00FA1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BA3CCE"/>
    <w:pPr>
      <w:widowControl w:val="0"/>
      <w:adjustRightInd/>
      <w:snapToGrid/>
      <w:spacing w:after="120"/>
      <w:jc w:val="both"/>
    </w:pPr>
    <w:rPr>
      <w:rFonts w:ascii="Calibri" w:eastAsia="宋体" w:hAnsi="Calibri" w:cs="Times New Roman"/>
      <w:kern w:val="2"/>
      <w:sz w:val="21"/>
      <w:szCs w:val="24"/>
    </w:rPr>
  </w:style>
  <w:style w:type="character" w:customStyle="1" w:styleId="Char">
    <w:name w:val="正文文本 Char"/>
    <w:basedOn w:val="a0"/>
    <w:link w:val="a3"/>
    <w:rsid w:val="00BA3CCE"/>
    <w:rPr>
      <w:rFonts w:ascii="Calibri" w:eastAsia="宋体" w:hAnsi="Calibri" w:cs="Times New Roman"/>
      <w:kern w:val="2"/>
      <w:sz w:val="21"/>
      <w:szCs w:val="24"/>
    </w:rPr>
  </w:style>
  <w:style w:type="paragraph" w:styleId="a4">
    <w:name w:val="header"/>
    <w:basedOn w:val="a"/>
    <w:link w:val="Char0"/>
    <w:uiPriority w:val="99"/>
    <w:semiHidden/>
    <w:unhideWhenUsed/>
    <w:rsid w:val="002D0945"/>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2D0945"/>
    <w:rPr>
      <w:rFonts w:ascii="Tahoma" w:hAnsi="Tahoma"/>
      <w:sz w:val="18"/>
      <w:szCs w:val="18"/>
    </w:rPr>
  </w:style>
  <w:style w:type="paragraph" w:styleId="a5">
    <w:name w:val="footer"/>
    <w:basedOn w:val="a"/>
    <w:link w:val="Char1"/>
    <w:uiPriority w:val="99"/>
    <w:semiHidden/>
    <w:unhideWhenUsed/>
    <w:rsid w:val="002D0945"/>
    <w:pPr>
      <w:tabs>
        <w:tab w:val="center" w:pos="4153"/>
        <w:tab w:val="right" w:pos="8306"/>
      </w:tabs>
    </w:pPr>
    <w:rPr>
      <w:sz w:val="18"/>
      <w:szCs w:val="18"/>
    </w:rPr>
  </w:style>
  <w:style w:type="character" w:customStyle="1" w:styleId="Char1">
    <w:name w:val="页脚 Char"/>
    <w:basedOn w:val="a0"/>
    <w:link w:val="a5"/>
    <w:uiPriority w:val="99"/>
    <w:semiHidden/>
    <w:rsid w:val="002D094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27</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2020-11-30T09:12:00Z</cp:lastPrinted>
  <dcterms:created xsi:type="dcterms:W3CDTF">2008-09-11T17:20:00Z</dcterms:created>
  <dcterms:modified xsi:type="dcterms:W3CDTF">2020-12-02T03:07:00Z</dcterms:modified>
</cp:coreProperties>
</file>