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94383"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关于使用上次申请材料的申请</w:t>
      </w:r>
    </w:p>
    <w:p w14:paraId="144F4469"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（参考模板）</w:t>
      </w:r>
    </w:p>
    <w:p w14:paraId="2BA1848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农业农村部政务服务大厅：</w:t>
      </w:r>
    </w:p>
    <w:p w14:paraId="26675FA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我司曾于</w:t>
      </w:r>
      <w:r>
        <w:rPr>
          <w:rFonts w:ascii="仿宋" w:hAnsi="仿宋" w:eastAsia="仿宋" w:cs="仿宋"/>
          <w:sz w:val="32"/>
          <w:szCs w:val="32"/>
          <w:u w:val="single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日申请</w:t>
      </w:r>
      <w:r>
        <w:rPr>
          <w:rFonts w:hint="eastAsia" w:ascii="仿宋" w:hAnsi="仿宋" w:eastAsia="仿宋" w:cs="仿宋"/>
          <w:sz w:val="32"/>
          <w:szCs w:val="32"/>
          <w:u w:val="single"/>
        </w:rPr>
        <w:t>10%吡虫啉乳油</w:t>
      </w:r>
      <w:r>
        <w:rPr>
          <w:rFonts w:hint="eastAsia" w:ascii="仿宋" w:hAnsi="仿宋" w:eastAsia="仿宋" w:cs="仿宋"/>
          <w:sz w:val="32"/>
          <w:szCs w:val="32"/>
        </w:rPr>
        <w:t>产品登记（综合受理号为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03090020240</w:t>
      </w:r>
      <w:r>
        <w:rPr>
          <w:rFonts w:ascii="仿宋" w:hAnsi="仿宋" w:eastAsia="仿宋" w:cs="仿宋"/>
          <w:sz w:val="32"/>
          <w:szCs w:val="32"/>
          <w:u w:val="single"/>
        </w:rPr>
        <w:t>1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ascii="仿宋" w:hAnsi="仿宋" w:eastAsia="仿宋" w:cs="仿宋"/>
          <w:sz w:val="32"/>
          <w:szCs w:val="32"/>
          <w:u w:val="single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>-001</w:t>
      </w:r>
      <w:r>
        <w:rPr>
          <w:rFonts w:hint="eastAsia" w:ascii="仿宋" w:hAnsi="仿宋" w:eastAsia="仿宋" w:cs="仿宋"/>
          <w:sz w:val="32"/>
          <w:szCs w:val="32"/>
        </w:rPr>
        <w:t>），由于不符合农药登记相关要求，农业农村部于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ascii="仿宋" w:hAnsi="仿宋" w:eastAsia="仿宋" w:cs="仿宋"/>
          <w:sz w:val="32"/>
          <w:szCs w:val="32"/>
          <w:u w:val="single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日予以办结。</w:t>
      </w:r>
    </w:p>
    <w:p w14:paraId="0823058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针对办结通知书意见，我司补充完善了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>理化</w:t>
      </w:r>
      <w:r>
        <w:rPr>
          <w:rFonts w:ascii="仿宋" w:hAnsi="仿宋" w:eastAsia="仿宋" w:cs="仿宋"/>
          <w:sz w:val="32"/>
          <w:szCs w:val="32"/>
          <w:u w:val="single"/>
        </w:rPr>
        <w:t>性质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测定试验资料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>急性经口毒性</w:t>
      </w:r>
      <w:r>
        <w:rPr>
          <w:rFonts w:ascii="仿宋" w:hAnsi="仿宋" w:eastAsia="仿宋" w:cs="仿宋"/>
          <w:sz w:val="32"/>
          <w:szCs w:val="32"/>
          <w:u w:val="single"/>
        </w:rPr>
        <w:t>试验资料</w:t>
      </w:r>
      <w:r>
        <w:rPr>
          <w:rFonts w:hint="eastAsia" w:ascii="仿宋" w:hAnsi="仿宋" w:eastAsia="仿宋" w:cs="仿宋"/>
          <w:sz w:val="32"/>
          <w:szCs w:val="32"/>
        </w:rPr>
        <w:t>等资料，现再次提出该产品登记申请。为避免重复提交资料，特申请使用上次申请中的相关资料。</w:t>
      </w:r>
    </w:p>
    <w:p w14:paraId="1663649D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产品</w:t>
      </w:r>
      <w:r>
        <w:rPr>
          <w:rFonts w:ascii="仿宋" w:hAnsi="仿宋" w:eastAsia="仿宋" w:cs="仿宋"/>
          <w:sz w:val="32"/>
          <w:szCs w:val="32"/>
          <w:u w:val="single"/>
        </w:rPr>
        <w:t>化学资料：常温</w:t>
      </w:r>
      <w:r>
        <w:rPr>
          <w:rFonts w:hint="eastAsia" w:ascii="仿宋" w:hAnsi="仿宋" w:eastAsia="仿宋" w:cs="仿宋"/>
          <w:sz w:val="32"/>
          <w:szCs w:val="32"/>
          <w:u w:val="single"/>
        </w:rPr>
        <w:t>储存</w:t>
      </w:r>
      <w:r>
        <w:rPr>
          <w:rFonts w:ascii="仿宋" w:hAnsi="仿宋" w:eastAsia="仿宋" w:cs="仿宋"/>
          <w:sz w:val="32"/>
          <w:szCs w:val="32"/>
          <w:u w:val="single"/>
        </w:rPr>
        <w:t>稳定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性</w:t>
      </w:r>
      <w:r>
        <w:rPr>
          <w:rFonts w:ascii="仿宋" w:hAnsi="仿宋" w:eastAsia="仿宋" w:cs="仿宋"/>
          <w:sz w:val="32"/>
          <w:szCs w:val="32"/>
          <w:u w:val="single"/>
        </w:rPr>
        <w:t>试验</w:t>
      </w:r>
      <w:r>
        <w:rPr>
          <w:rFonts w:hint="eastAsia" w:ascii="仿宋" w:hAnsi="仿宋" w:eastAsia="仿宋" w:cs="仿宋"/>
          <w:sz w:val="32"/>
          <w:szCs w:val="32"/>
          <w:u w:val="single"/>
        </w:rPr>
        <w:t>资料等</w:t>
      </w:r>
      <w:r>
        <w:rPr>
          <w:rFonts w:ascii="仿宋" w:hAnsi="仿宋" w:eastAsia="仿宋" w:cs="仿宋"/>
          <w:sz w:val="32"/>
          <w:szCs w:val="32"/>
          <w:u w:val="single"/>
        </w:rPr>
        <w:t>；</w:t>
      </w:r>
    </w:p>
    <w:p w14:paraId="5DD0DE14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药效资料</w:t>
      </w:r>
      <w:r>
        <w:rPr>
          <w:rFonts w:ascii="仿宋" w:hAnsi="仿宋" w:eastAsia="仿宋" w:cs="仿宋"/>
          <w:sz w:val="32"/>
          <w:szCs w:val="32"/>
          <w:u w:val="singl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田间</w:t>
      </w:r>
      <w:r>
        <w:rPr>
          <w:rFonts w:ascii="仿宋" w:hAnsi="仿宋" w:eastAsia="仿宋" w:cs="仿宋"/>
          <w:sz w:val="32"/>
          <w:szCs w:val="32"/>
          <w:u w:val="single"/>
        </w:rPr>
        <w:t>小区药效试验资料</w:t>
      </w:r>
      <w:r>
        <w:rPr>
          <w:rFonts w:hint="eastAsia" w:ascii="仿宋" w:hAnsi="仿宋" w:eastAsia="仿宋" w:cs="仿宋"/>
          <w:sz w:val="32"/>
          <w:szCs w:val="32"/>
          <w:u w:val="single"/>
        </w:rPr>
        <w:t>等</w:t>
      </w:r>
      <w:r>
        <w:rPr>
          <w:rFonts w:ascii="仿宋" w:hAnsi="仿宋" w:eastAsia="仿宋" w:cs="仿宋"/>
          <w:sz w:val="32"/>
          <w:szCs w:val="32"/>
          <w:u w:val="single"/>
        </w:rPr>
        <w:t>；</w:t>
      </w:r>
    </w:p>
    <w:p w14:paraId="7281E6F3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毒理学</w:t>
      </w:r>
      <w:r>
        <w:rPr>
          <w:rFonts w:ascii="仿宋" w:hAnsi="仿宋" w:eastAsia="仿宋" w:cs="仿宋"/>
          <w:sz w:val="32"/>
          <w:szCs w:val="32"/>
          <w:u w:val="single"/>
        </w:rPr>
        <w:t>资料：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急性</w:t>
      </w:r>
      <w:r>
        <w:rPr>
          <w:rFonts w:ascii="仿宋" w:hAnsi="仿宋" w:eastAsia="仿宋" w:cs="仿宋"/>
          <w:sz w:val="32"/>
          <w:szCs w:val="32"/>
          <w:u w:val="single"/>
        </w:rPr>
        <w:t>经皮毒性试验资料等；</w:t>
      </w:r>
    </w:p>
    <w:p w14:paraId="52C8C87B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残留</w:t>
      </w:r>
      <w:r>
        <w:rPr>
          <w:rFonts w:ascii="仿宋" w:hAnsi="仿宋" w:eastAsia="仿宋" w:cs="仿宋"/>
          <w:sz w:val="32"/>
          <w:szCs w:val="32"/>
          <w:u w:val="single"/>
        </w:rPr>
        <w:t>资料：农作物残留试验资料等；</w:t>
      </w:r>
    </w:p>
    <w:p w14:paraId="72719431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环境</w:t>
      </w:r>
      <w:r>
        <w:rPr>
          <w:rFonts w:ascii="仿宋" w:hAnsi="仿宋" w:eastAsia="仿宋" w:cs="仿宋"/>
          <w:sz w:val="32"/>
          <w:szCs w:val="32"/>
          <w:u w:val="single"/>
        </w:rPr>
        <w:t>影响资料：鸟类急性经口毒性试验资料等。</w:t>
      </w:r>
    </w:p>
    <w:p w14:paraId="2921057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 w14:paraId="4A74A75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北京东方红农药厂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 w14:paraId="4B7FF4E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D46AF1C"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注：下</w:t>
      </w:r>
      <w:r>
        <w:rPr>
          <w:rFonts w:ascii="仿宋" w:hAnsi="仿宋" w:eastAsia="仿宋" w:cs="仿宋"/>
          <w:b/>
          <w:sz w:val="32"/>
          <w:szCs w:val="32"/>
        </w:rPr>
        <w:t>划线</w:t>
      </w:r>
      <w:r>
        <w:rPr>
          <w:rFonts w:hint="eastAsia" w:ascii="仿宋" w:hAnsi="仿宋" w:eastAsia="仿宋" w:cs="仿宋"/>
          <w:b/>
          <w:sz w:val="32"/>
          <w:szCs w:val="32"/>
        </w:rPr>
        <w:t>相关</w:t>
      </w:r>
      <w:r>
        <w:rPr>
          <w:rFonts w:ascii="仿宋" w:hAnsi="仿宋" w:eastAsia="仿宋" w:cs="仿宋"/>
          <w:b/>
          <w:sz w:val="32"/>
          <w:szCs w:val="32"/>
        </w:rPr>
        <w:t>内容应根据产品实际情况填写。</w:t>
      </w:r>
    </w:p>
    <w:p w14:paraId="75D098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7045"/>
    <w:rsid w:val="04D43F70"/>
    <w:rsid w:val="1E7E1633"/>
    <w:rsid w:val="229A36F4"/>
    <w:rsid w:val="27BB0A1A"/>
    <w:rsid w:val="2DD65974"/>
    <w:rsid w:val="3686476B"/>
    <w:rsid w:val="3D8B5979"/>
    <w:rsid w:val="40345751"/>
    <w:rsid w:val="461B116D"/>
    <w:rsid w:val="499F2FD4"/>
    <w:rsid w:val="4D1340C7"/>
    <w:rsid w:val="51590E0A"/>
    <w:rsid w:val="58DC3A6D"/>
    <w:rsid w:val="5A9F4CD0"/>
    <w:rsid w:val="5BA23719"/>
    <w:rsid w:val="5C80653D"/>
    <w:rsid w:val="5D650B25"/>
    <w:rsid w:val="5FBA49BF"/>
    <w:rsid w:val="61F011E8"/>
    <w:rsid w:val="640E39F3"/>
    <w:rsid w:val="65A64F83"/>
    <w:rsid w:val="68DA7C0C"/>
    <w:rsid w:val="69061558"/>
    <w:rsid w:val="6BB92450"/>
    <w:rsid w:val="73CE5C12"/>
    <w:rsid w:val="77B26FE0"/>
    <w:rsid w:val="7895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2024-07-10T05:43:00Z</dcterms:created>
  <dc:creator>Administrator</dc:creator>
  <cp:lastModifiedBy>微光</cp:lastModifiedBy>
  <dcterms:modified xsi:type="dcterms:W3CDTF">2025-04-28T02:21:19Z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9F071408979E4D43977646726071CE52_12</vt:lpwstr>
  </property>
  <property fmtid="{D5CDD505-2E9C-101B-9397-08002B2CF9AE}" pid="4" name="KSOTemplateDocerSaveRecord">
    <vt:lpwstr>eyJoZGlkIjoiOTQwMDMzM2YyZGY1OWVhYTIyNWViMTdkNjViMzE5MDUiLCJ1c2VySWQiOiI1OTgxODE0NzMifQ==</vt:lpwstr>
  </property>
</Properties>
</file>